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65D" w:rsidRDefault="0027765D" w:rsidP="0027765D">
      <w:pPr>
        <w:jc w:val="both"/>
        <w:rPr>
          <w:rFonts w:ascii="Calibri Light" w:hAnsi="Calibri Light" w:cs="Arial"/>
          <w:b/>
          <w:i/>
          <w:sz w:val="28"/>
          <w:szCs w:val="28"/>
          <w:u w:val="single"/>
          <w:lang w:val="es-ES_tradnl"/>
        </w:rPr>
      </w:pPr>
      <w:bookmarkStart w:id="0" w:name="_GoBack"/>
      <w:bookmarkEnd w:id="0"/>
      <w:r w:rsidRPr="0027765D">
        <w:rPr>
          <w:b/>
          <w:sz w:val="32"/>
          <w:szCs w:val="32"/>
          <w:u w:val="single"/>
          <w:lang w:val="en"/>
        </w:rPr>
        <w:br/>
      </w:r>
      <w:r w:rsidRPr="0027765D">
        <w:rPr>
          <w:rStyle w:val="shorttext"/>
          <w:b/>
          <w:sz w:val="32"/>
          <w:szCs w:val="32"/>
          <w:u w:val="single"/>
          <w:lang w:val="en"/>
        </w:rPr>
        <w:t>Artistic and Educational Background</w:t>
      </w:r>
      <w:r>
        <w:rPr>
          <w:lang w:val="en"/>
        </w:rPr>
        <w:br/>
      </w:r>
      <w:r>
        <w:rPr>
          <w:lang w:val="en"/>
        </w:rPr>
        <w:br/>
      </w:r>
      <w:r>
        <w:rPr>
          <w:lang w:val="en"/>
        </w:rPr>
        <w:br/>
      </w:r>
      <w:r>
        <w:rPr>
          <w:lang w:val="en"/>
        </w:rPr>
        <w:br/>
      </w:r>
      <w:r>
        <w:rPr>
          <w:lang w:val="en"/>
        </w:rPr>
        <w:br/>
      </w:r>
      <w:r>
        <w:rPr>
          <w:lang w:val="en"/>
        </w:rPr>
        <w:br/>
        <w:t xml:space="preserve">He is a guitar teacher, graduated in the provincial conservatory "Alberto Ginastera de </w:t>
      </w:r>
      <w:proofErr w:type="spellStart"/>
      <w:r>
        <w:rPr>
          <w:lang w:val="en"/>
        </w:rPr>
        <w:t>Morón</w:t>
      </w:r>
      <w:proofErr w:type="spellEnd"/>
      <w:r>
        <w:rPr>
          <w:lang w:val="en"/>
        </w:rPr>
        <w:t xml:space="preserve">", with the title "music teacher, guitar specialty". There he studied guitar, until the year of his graduation, with the maestro Oscar </w:t>
      </w:r>
      <w:proofErr w:type="spellStart"/>
      <w:r>
        <w:rPr>
          <w:lang w:val="en"/>
        </w:rPr>
        <w:t>Olmello</w:t>
      </w:r>
      <w:proofErr w:type="spellEnd"/>
      <w:r>
        <w:rPr>
          <w:lang w:val="en"/>
        </w:rPr>
        <w:t xml:space="preserve">, harmony with Claudio </w:t>
      </w:r>
      <w:proofErr w:type="spellStart"/>
      <w:r>
        <w:rPr>
          <w:lang w:val="en"/>
        </w:rPr>
        <w:t>Schulkin</w:t>
      </w:r>
      <w:proofErr w:type="spellEnd"/>
      <w:r>
        <w:rPr>
          <w:lang w:val="en"/>
        </w:rPr>
        <w:t xml:space="preserve"> and Fernando </w:t>
      </w:r>
      <w:proofErr w:type="spellStart"/>
      <w:r>
        <w:rPr>
          <w:lang w:val="en"/>
        </w:rPr>
        <w:t>Fragasso</w:t>
      </w:r>
      <w:proofErr w:type="spellEnd"/>
      <w:r>
        <w:rPr>
          <w:lang w:val="en"/>
        </w:rPr>
        <w:t xml:space="preserve">, history with Axel Roldan, among others. He also studied bandoneon with maestro Rodolfo </w:t>
      </w:r>
      <w:proofErr w:type="spellStart"/>
      <w:r>
        <w:rPr>
          <w:lang w:val="en"/>
        </w:rPr>
        <w:t>Daluisio</w:t>
      </w:r>
      <w:proofErr w:type="spellEnd"/>
      <w:r>
        <w:rPr>
          <w:lang w:val="en"/>
        </w:rPr>
        <w:t>.</w:t>
      </w:r>
      <w:r>
        <w:rPr>
          <w:lang w:val="en"/>
        </w:rPr>
        <w:br/>
      </w:r>
      <w:r>
        <w:rPr>
          <w:lang w:val="en"/>
        </w:rPr>
        <w:br/>
        <w:t xml:space="preserve">He took courses in counterpoint and composition with maestro Marcelo De </w:t>
      </w:r>
      <w:proofErr w:type="spellStart"/>
      <w:r>
        <w:rPr>
          <w:lang w:val="en"/>
        </w:rPr>
        <w:t>Matheis</w:t>
      </w:r>
      <w:proofErr w:type="spellEnd"/>
      <w:r>
        <w:rPr>
          <w:lang w:val="en"/>
        </w:rPr>
        <w:t>.</w:t>
      </w:r>
      <w:r>
        <w:rPr>
          <w:lang w:val="en"/>
        </w:rPr>
        <w:br/>
        <w:t> </w:t>
      </w:r>
      <w:r>
        <w:rPr>
          <w:lang w:val="en"/>
        </w:rPr>
        <w:br/>
        <w:t xml:space="preserve">He attended various courses aimed at the deep study of popular music, "The tango, its history, its interpretation on the guitar", dictated by Anibal Arias (guitarist of Anibal </w:t>
      </w:r>
      <w:proofErr w:type="spellStart"/>
      <w:r>
        <w:rPr>
          <w:lang w:val="en"/>
        </w:rPr>
        <w:t>Troilo</w:t>
      </w:r>
      <w:proofErr w:type="spellEnd"/>
      <w:r>
        <w:rPr>
          <w:lang w:val="en"/>
        </w:rPr>
        <w:t xml:space="preserve">), "Introduction to the folkloric music Argentina", dictated by Toro </w:t>
      </w:r>
      <w:proofErr w:type="spellStart"/>
      <w:r>
        <w:rPr>
          <w:lang w:val="en"/>
        </w:rPr>
        <w:t>Staforini</w:t>
      </w:r>
      <w:proofErr w:type="spellEnd"/>
      <w:r>
        <w:rPr>
          <w:lang w:val="en"/>
        </w:rPr>
        <w:t xml:space="preserve">, introduction to the jazz genre, dictated by Armando Alonso in the physical space of the Conservatory “Alberto </w:t>
      </w:r>
      <w:proofErr w:type="spellStart"/>
      <w:r>
        <w:rPr>
          <w:lang w:val="en"/>
        </w:rPr>
        <w:t>Ginatera</w:t>
      </w:r>
      <w:proofErr w:type="spellEnd"/>
      <w:r>
        <w:rPr>
          <w:lang w:val="en"/>
        </w:rPr>
        <w:t xml:space="preserve">” </w:t>
      </w:r>
      <w:r>
        <w:rPr>
          <w:lang w:val="en"/>
        </w:rPr>
        <w:br/>
      </w:r>
      <w:r>
        <w:rPr>
          <w:lang w:val="en"/>
        </w:rPr>
        <w:br/>
        <w:t>He also attended various chamber music seminars, including "the guitar in chamber music" dictated by Maria Isabel Sewers.</w:t>
      </w:r>
      <w:r>
        <w:rPr>
          <w:lang w:val="en"/>
        </w:rPr>
        <w:br/>
        <w:t> </w:t>
      </w:r>
      <w:r>
        <w:rPr>
          <w:lang w:val="en"/>
        </w:rPr>
        <w:br/>
        <w:t>He worked as a soloist, as an arranging guitarist for 4 or 5 guitars in accompaniments of tango and folklore singers and instrumental ensembles, and within various groups, performing classical music, tango, Argentine folklore and Latin American music.</w:t>
      </w:r>
      <w:r>
        <w:rPr>
          <w:lang w:val="en"/>
        </w:rPr>
        <w:br/>
      </w:r>
      <w:r>
        <w:rPr>
          <w:lang w:val="en"/>
        </w:rPr>
        <w:br/>
      </w:r>
      <w:r>
        <w:rPr>
          <w:lang w:val="en"/>
        </w:rPr>
        <w:br/>
        <w:t xml:space="preserve">He made concerts in different stages of Buenos Aires; </w:t>
      </w:r>
      <w:proofErr w:type="spellStart"/>
      <w:r>
        <w:rPr>
          <w:lang w:val="en"/>
        </w:rPr>
        <w:t>Espacio</w:t>
      </w:r>
      <w:proofErr w:type="spellEnd"/>
      <w:r>
        <w:rPr>
          <w:lang w:val="en"/>
        </w:rPr>
        <w:t xml:space="preserve"> Tucumán, Café </w:t>
      </w:r>
      <w:proofErr w:type="spellStart"/>
      <w:r>
        <w:rPr>
          <w:lang w:val="en"/>
        </w:rPr>
        <w:t>Vinilo</w:t>
      </w:r>
      <w:proofErr w:type="spellEnd"/>
      <w:r>
        <w:rPr>
          <w:lang w:val="en"/>
        </w:rPr>
        <w:t xml:space="preserve">, Radio Nacional, in the theater of Editorial </w:t>
      </w:r>
      <w:proofErr w:type="spellStart"/>
      <w:r>
        <w:rPr>
          <w:lang w:val="en"/>
        </w:rPr>
        <w:t>Losada</w:t>
      </w:r>
      <w:proofErr w:type="spellEnd"/>
      <w:r>
        <w:rPr>
          <w:lang w:val="en"/>
        </w:rPr>
        <w:t xml:space="preserve"> (CABA.), In the cultural center "Jorge Luis Borges" (CABA.), In the General San Martin theater, in the auditorium of the National Library , in the house of culture of the Province of Buenos Aires, in the theater "Leopoldo Marechal" of San Miguel, in the theater "Gregorio </w:t>
      </w:r>
      <w:proofErr w:type="spellStart"/>
      <w:r>
        <w:rPr>
          <w:lang w:val="en"/>
        </w:rPr>
        <w:t>Laferrere</w:t>
      </w:r>
      <w:proofErr w:type="spellEnd"/>
      <w:r>
        <w:rPr>
          <w:lang w:val="en"/>
        </w:rPr>
        <w:t xml:space="preserve">" of </w:t>
      </w:r>
      <w:proofErr w:type="spellStart"/>
      <w:r>
        <w:rPr>
          <w:lang w:val="en"/>
        </w:rPr>
        <w:t>Morón</w:t>
      </w:r>
      <w:proofErr w:type="spellEnd"/>
      <w:r>
        <w:rPr>
          <w:lang w:val="en"/>
        </w:rPr>
        <w:t xml:space="preserve">, Plaza Jorge </w:t>
      </w:r>
      <w:proofErr w:type="spellStart"/>
      <w:r>
        <w:rPr>
          <w:lang w:val="en"/>
        </w:rPr>
        <w:t>Cafrune</w:t>
      </w:r>
      <w:proofErr w:type="spellEnd"/>
      <w:r>
        <w:rPr>
          <w:lang w:val="en"/>
        </w:rPr>
        <w:t xml:space="preserve"> de </w:t>
      </w:r>
      <w:proofErr w:type="spellStart"/>
      <w:r>
        <w:rPr>
          <w:lang w:val="en"/>
        </w:rPr>
        <w:t>Ituzaingó</w:t>
      </w:r>
      <w:proofErr w:type="spellEnd"/>
      <w:r>
        <w:rPr>
          <w:lang w:val="en"/>
        </w:rPr>
        <w:t xml:space="preserve">, in the hall "Rotary club of </w:t>
      </w:r>
      <w:proofErr w:type="spellStart"/>
      <w:r>
        <w:rPr>
          <w:lang w:val="en"/>
        </w:rPr>
        <w:t>Haedo</w:t>
      </w:r>
      <w:proofErr w:type="spellEnd"/>
      <w:r>
        <w:rPr>
          <w:lang w:val="en"/>
        </w:rPr>
        <w:t xml:space="preserve">" , in the cultural centers of Bella Vista, </w:t>
      </w:r>
      <w:proofErr w:type="spellStart"/>
      <w:r>
        <w:rPr>
          <w:lang w:val="en"/>
        </w:rPr>
        <w:t>Haedo</w:t>
      </w:r>
      <w:proofErr w:type="spellEnd"/>
      <w:r>
        <w:rPr>
          <w:lang w:val="en"/>
        </w:rPr>
        <w:t xml:space="preserve">, San Miguel and that of the city of Las Heras, in the province of Buenos Aires, in the interior of the country in the city of San Javier, province of </w:t>
      </w:r>
      <w:proofErr w:type="spellStart"/>
      <w:r>
        <w:rPr>
          <w:lang w:val="en"/>
        </w:rPr>
        <w:t>córdoba</w:t>
      </w:r>
      <w:proofErr w:type="spellEnd"/>
      <w:r>
        <w:rPr>
          <w:lang w:val="en"/>
        </w:rPr>
        <w:t xml:space="preserve"> within the framework of the international festival of music, in cultural centers of </w:t>
      </w:r>
      <w:proofErr w:type="spellStart"/>
      <w:r>
        <w:rPr>
          <w:lang w:val="en"/>
        </w:rPr>
        <w:t>Tilcara</w:t>
      </w:r>
      <w:proofErr w:type="spellEnd"/>
      <w:r>
        <w:rPr>
          <w:lang w:val="en"/>
        </w:rPr>
        <w:t xml:space="preserve"> in the province of Jujuy, in </w:t>
      </w:r>
      <w:proofErr w:type="spellStart"/>
      <w:r>
        <w:rPr>
          <w:lang w:val="en"/>
        </w:rPr>
        <w:t>Andagalá</w:t>
      </w:r>
      <w:proofErr w:type="spellEnd"/>
      <w:r>
        <w:rPr>
          <w:lang w:val="en"/>
        </w:rPr>
        <w:t xml:space="preserve"> province of Catamarca, in the city of Armstrong province of Santa </w:t>
      </w:r>
      <w:proofErr w:type="spellStart"/>
      <w:r>
        <w:rPr>
          <w:lang w:val="en"/>
        </w:rPr>
        <w:t>Fé</w:t>
      </w:r>
      <w:proofErr w:type="spellEnd"/>
      <w:r>
        <w:rPr>
          <w:lang w:val="en"/>
        </w:rPr>
        <w:t xml:space="preserve"> and in Merlo province of San Luis, among others.</w:t>
      </w:r>
      <w:r>
        <w:rPr>
          <w:lang w:val="en"/>
        </w:rPr>
        <w:br/>
      </w:r>
      <w:r>
        <w:rPr>
          <w:lang w:val="en"/>
        </w:rPr>
        <w:br/>
        <w:t>He has participated in didactic concerts, where music was interspersed with history. He has also acted in radio and television media.</w:t>
      </w:r>
      <w:r>
        <w:rPr>
          <w:lang w:val="en"/>
        </w:rPr>
        <w:br/>
      </w:r>
      <w:r>
        <w:rPr>
          <w:lang w:val="en"/>
        </w:rPr>
        <w:br/>
        <w:t xml:space="preserve">In 2007 he was invited to participate in the international music festival of San Javier, Córdoba, sharing the stage with Juan </w:t>
      </w:r>
      <w:proofErr w:type="spellStart"/>
      <w:r>
        <w:rPr>
          <w:lang w:val="en"/>
        </w:rPr>
        <w:t>Falú</w:t>
      </w:r>
      <w:proofErr w:type="spellEnd"/>
      <w:r>
        <w:rPr>
          <w:lang w:val="en"/>
        </w:rPr>
        <w:t xml:space="preserve"> and Aldo Ávila (former merciful clover), among others.</w:t>
      </w:r>
      <w:r>
        <w:rPr>
          <w:lang w:val="en"/>
        </w:rPr>
        <w:br/>
      </w:r>
      <w:r>
        <w:rPr>
          <w:lang w:val="en"/>
        </w:rPr>
        <w:br/>
        <w:t xml:space="preserve">Integra a guitar duo, with his brother Mauro Cardozo playing tangos, milongas and waltzes. With this duo he toured Europe between 2003 and 2013, performing in cities in </w:t>
      </w:r>
      <w:r>
        <w:rPr>
          <w:lang w:val="en"/>
        </w:rPr>
        <w:lastRenderedPageBreak/>
        <w:t>Germany, Spain, Switzerland, Belgium, Denmark, Holland, Austria, Poland, Czech Republic, France and Italy.</w:t>
      </w:r>
      <w:r>
        <w:rPr>
          <w:lang w:val="en"/>
        </w:rPr>
        <w:br/>
      </w:r>
      <w:r>
        <w:rPr>
          <w:lang w:val="en"/>
        </w:rPr>
        <w:br/>
        <w:t>They have recorded an album in the year 2009 (</w:t>
      </w:r>
      <w:proofErr w:type="spellStart"/>
      <w:r>
        <w:rPr>
          <w:lang w:val="en"/>
        </w:rPr>
        <w:t>Guitarra</w:t>
      </w:r>
      <w:proofErr w:type="spellEnd"/>
      <w:r>
        <w:rPr>
          <w:lang w:val="en"/>
        </w:rPr>
        <w:t xml:space="preserve"> </w:t>
      </w:r>
      <w:proofErr w:type="spellStart"/>
      <w:r>
        <w:rPr>
          <w:lang w:val="en"/>
        </w:rPr>
        <w:t>hermana</w:t>
      </w:r>
      <w:proofErr w:type="spellEnd"/>
      <w:r>
        <w:rPr>
          <w:lang w:val="en"/>
        </w:rPr>
        <w:t xml:space="preserve">) Under the label </w:t>
      </w:r>
      <w:proofErr w:type="spellStart"/>
      <w:r>
        <w:rPr>
          <w:lang w:val="en"/>
        </w:rPr>
        <w:t>Fonocal</w:t>
      </w:r>
      <w:proofErr w:type="spellEnd"/>
      <w:r>
        <w:rPr>
          <w:lang w:val="en"/>
        </w:rPr>
        <w:t>, and another edited in April 2013 ("</w:t>
      </w:r>
      <w:proofErr w:type="spellStart"/>
      <w:r>
        <w:rPr>
          <w:lang w:val="en"/>
        </w:rPr>
        <w:t>Donde</w:t>
      </w:r>
      <w:proofErr w:type="spellEnd"/>
      <w:r>
        <w:rPr>
          <w:lang w:val="en"/>
        </w:rPr>
        <w:t xml:space="preserve"> </w:t>
      </w:r>
      <w:proofErr w:type="spellStart"/>
      <w:r>
        <w:rPr>
          <w:lang w:val="en"/>
        </w:rPr>
        <w:t>Empieza</w:t>
      </w:r>
      <w:proofErr w:type="spellEnd"/>
      <w:r>
        <w:rPr>
          <w:lang w:val="en"/>
        </w:rPr>
        <w:t xml:space="preserve"> la </w:t>
      </w:r>
      <w:proofErr w:type="spellStart"/>
      <w:r>
        <w:rPr>
          <w:lang w:val="en"/>
        </w:rPr>
        <w:t>canción</w:t>
      </w:r>
      <w:proofErr w:type="spellEnd"/>
      <w:r>
        <w:rPr>
          <w:lang w:val="en"/>
        </w:rPr>
        <w:t>")</w:t>
      </w:r>
      <w:r>
        <w:rPr>
          <w:lang w:val="en"/>
        </w:rPr>
        <w:br/>
      </w:r>
      <w:r>
        <w:rPr>
          <w:lang w:val="en"/>
        </w:rPr>
        <w:br/>
      </w:r>
      <w:r>
        <w:rPr>
          <w:lang w:val="en"/>
        </w:rPr>
        <w:br/>
        <w:t>He was part of the group "</w:t>
      </w:r>
      <w:proofErr w:type="spellStart"/>
      <w:r>
        <w:rPr>
          <w:lang w:val="en"/>
        </w:rPr>
        <w:t>Cuarteto</w:t>
      </w:r>
      <w:proofErr w:type="spellEnd"/>
      <w:r>
        <w:rPr>
          <w:lang w:val="en"/>
        </w:rPr>
        <w:t xml:space="preserve"> Monserrat", ensemble that he shares with the prestigious guitarist Vicente Correa (ex Alfredo </w:t>
      </w:r>
      <w:proofErr w:type="spellStart"/>
      <w:r>
        <w:rPr>
          <w:lang w:val="en"/>
        </w:rPr>
        <w:t>Zitarrosa</w:t>
      </w:r>
      <w:proofErr w:type="spellEnd"/>
      <w:r>
        <w:rPr>
          <w:lang w:val="en"/>
        </w:rPr>
        <w:t xml:space="preserve">, Dino Saluzzi, Ramona Galarza, among others), and with the famous tango guitarist Jorge </w:t>
      </w:r>
      <w:proofErr w:type="spellStart"/>
      <w:r>
        <w:rPr>
          <w:lang w:val="en"/>
        </w:rPr>
        <w:t>Cordone</w:t>
      </w:r>
      <w:proofErr w:type="spellEnd"/>
      <w:r>
        <w:rPr>
          <w:lang w:val="en"/>
        </w:rPr>
        <w:t xml:space="preserve"> (</w:t>
      </w:r>
      <w:proofErr w:type="spellStart"/>
      <w:r>
        <w:rPr>
          <w:lang w:val="en"/>
        </w:rPr>
        <w:t>ex Edmundo</w:t>
      </w:r>
      <w:proofErr w:type="spellEnd"/>
      <w:r>
        <w:rPr>
          <w:lang w:val="en"/>
        </w:rPr>
        <w:t xml:space="preserve"> Rivero / Roberto </w:t>
      </w:r>
      <w:proofErr w:type="spellStart"/>
      <w:r>
        <w:rPr>
          <w:lang w:val="en"/>
        </w:rPr>
        <w:t>Grela</w:t>
      </w:r>
      <w:proofErr w:type="spellEnd"/>
      <w:r>
        <w:rPr>
          <w:lang w:val="en"/>
        </w:rPr>
        <w:t xml:space="preserve"> )</w:t>
      </w:r>
      <w:r>
        <w:rPr>
          <w:lang w:val="en"/>
        </w:rPr>
        <w:br/>
      </w:r>
      <w:r>
        <w:rPr>
          <w:lang w:val="en"/>
        </w:rPr>
        <w:br/>
        <w:t xml:space="preserve"> With this group they traveled to Montevideo in January 2004, sharing an exchange of </w:t>
      </w:r>
      <w:proofErr w:type="spellStart"/>
      <w:r>
        <w:rPr>
          <w:lang w:val="en"/>
        </w:rPr>
        <w:t>Rioplatense</w:t>
      </w:r>
      <w:proofErr w:type="spellEnd"/>
      <w:r>
        <w:rPr>
          <w:lang w:val="en"/>
        </w:rPr>
        <w:t xml:space="preserve"> folklore with the singer </w:t>
      </w:r>
      <w:proofErr w:type="spellStart"/>
      <w:r>
        <w:rPr>
          <w:lang w:val="en"/>
        </w:rPr>
        <w:t>Lágrima</w:t>
      </w:r>
      <w:proofErr w:type="spellEnd"/>
      <w:r>
        <w:rPr>
          <w:lang w:val="en"/>
        </w:rPr>
        <w:t xml:space="preserve"> Ríos and the guitarist Hilario Pérez, legends of the popular music of Uruguay.</w:t>
      </w:r>
      <w:r>
        <w:rPr>
          <w:lang w:val="en"/>
        </w:rPr>
        <w:br/>
      </w:r>
      <w:r>
        <w:rPr>
          <w:lang w:val="en"/>
        </w:rPr>
        <w:br/>
      </w:r>
      <w:r>
        <w:rPr>
          <w:lang w:val="en"/>
        </w:rPr>
        <w:br/>
        <w:t xml:space="preserve">Currently, he also integrates a tango duo with the outstanding harmonist Pablo </w:t>
      </w:r>
      <w:proofErr w:type="spellStart"/>
      <w:r>
        <w:rPr>
          <w:lang w:val="en"/>
        </w:rPr>
        <w:t>Brotzman</w:t>
      </w:r>
      <w:proofErr w:type="spellEnd"/>
      <w:r>
        <w:rPr>
          <w:lang w:val="en"/>
        </w:rPr>
        <w:t>, with this duo he has made two international tours between the years 2015-2016.</w:t>
      </w:r>
      <w:r>
        <w:rPr>
          <w:lang w:val="en"/>
        </w:rPr>
        <w:br/>
      </w:r>
      <w:r>
        <w:rPr>
          <w:lang w:val="en"/>
        </w:rPr>
        <w:br/>
      </w:r>
      <w:r>
        <w:rPr>
          <w:lang w:val="en"/>
        </w:rPr>
        <w:br/>
        <w:t>In addition to playing music on guitar, now ventures into ensembles of candombe playing drums characteristic of the style.</w:t>
      </w:r>
      <w:r>
        <w:rPr>
          <w:lang w:val="en"/>
        </w:rPr>
        <w:br/>
      </w:r>
      <w:r>
        <w:rPr>
          <w:lang w:val="en"/>
        </w:rPr>
        <w:br/>
        <w:t xml:space="preserve">She is in the elaboration of new arrangements and compositions in order to edit her third album with the duo that she has always formed and with great guests such as Liliana Herrero, Lilian </w:t>
      </w:r>
      <w:proofErr w:type="spellStart"/>
      <w:r>
        <w:rPr>
          <w:lang w:val="en"/>
        </w:rPr>
        <w:t>Sába</w:t>
      </w:r>
      <w:proofErr w:type="spellEnd"/>
      <w:r>
        <w:rPr>
          <w:lang w:val="en"/>
        </w:rPr>
        <w:t xml:space="preserve">, Juan </w:t>
      </w:r>
      <w:proofErr w:type="spellStart"/>
      <w:r>
        <w:rPr>
          <w:lang w:val="en"/>
        </w:rPr>
        <w:t>Falú</w:t>
      </w:r>
      <w:proofErr w:type="spellEnd"/>
      <w:r>
        <w:rPr>
          <w:lang w:val="en"/>
        </w:rPr>
        <w:t xml:space="preserve">, Silvia </w:t>
      </w:r>
      <w:proofErr w:type="spellStart"/>
      <w:r>
        <w:rPr>
          <w:lang w:val="en"/>
        </w:rPr>
        <w:t>iriondo</w:t>
      </w:r>
      <w:proofErr w:type="spellEnd"/>
      <w:r>
        <w:rPr>
          <w:lang w:val="en"/>
        </w:rPr>
        <w:t>, and Carlos "Mono" Fontana between others.</w:t>
      </w:r>
      <w:r>
        <w:rPr>
          <w:lang w:val="en"/>
        </w:rPr>
        <w:br/>
      </w:r>
      <w:r>
        <w:rPr>
          <w:lang w:val="en"/>
        </w:rPr>
        <w:br/>
        <w:t>In addition, the presentations abroad and in the local environment, both as a soloist and as a group, continue uninterrupted.</w:t>
      </w:r>
      <w:r>
        <w:rPr>
          <w:lang w:val="en"/>
        </w:rPr>
        <w:br/>
      </w:r>
      <w:r>
        <w:rPr>
          <w:lang w:val="en"/>
        </w:rPr>
        <w:br/>
      </w:r>
      <w:r>
        <w:rPr>
          <w:lang w:val="en"/>
        </w:rPr>
        <w:br/>
        <w:t>He was selected by the Argentine Chancellery (Cultural Affairs) to artistically represent Argentine music at guitar festivals in the European continent during the year 2011 and 2012.</w:t>
      </w:r>
      <w:r>
        <w:rPr>
          <w:lang w:val="en"/>
        </w:rPr>
        <w:br/>
      </w:r>
      <w:r>
        <w:rPr>
          <w:lang w:val="en"/>
        </w:rPr>
        <w:br/>
      </w:r>
      <w:r>
        <w:rPr>
          <w:lang w:val="en"/>
        </w:rPr>
        <w:br/>
        <w:t xml:space="preserve">He has been a teacher since 2002, in various establishments in the Greater Buenos Aires, </w:t>
      </w:r>
      <w:proofErr w:type="spellStart"/>
      <w:r>
        <w:rPr>
          <w:lang w:val="en"/>
        </w:rPr>
        <w:t>DGCyE</w:t>
      </w:r>
      <w:proofErr w:type="spellEnd"/>
      <w:r>
        <w:rPr>
          <w:lang w:val="en"/>
        </w:rPr>
        <w:t>.</w:t>
      </w:r>
      <w:r>
        <w:rPr>
          <w:lang w:val="en"/>
        </w:rPr>
        <w:br/>
      </w:r>
      <w:r>
        <w:rPr>
          <w:lang w:val="en"/>
        </w:rPr>
        <w:br/>
      </w:r>
      <w:r>
        <w:rPr>
          <w:lang w:val="en"/>
        </w:rPr>
        <w:br/>
      </w:r>
      <w:r>
        <w:rPr>
          <w:lang w:val="en"/>
        </w:rPr>
        <w:br/>
      </w:r>
      <w:r>
        <w:rPr>
          <w:lang w:val="en"/>
        </w:rPr>
        <w:br/>
      </w:r>
      <w:r>
        <w:rPr>
          <w:lang w:val="en"/>
        </w:rPr>
        <w:br/>
      </w:r>
    </w:p>
    <w:p w:rsidR="0027765D" w:rsidRDefault="0027765D" w:rsidP="0027765D">
      <w:pPr>
        <w:jc w:val="both"/>
        <w:rPr>
          <w:rFonts w:ascii="Calibri Light" w:hAnsi="Calibri Light" w:cs="Arial"/>
          <w:b/>
          <w:i/>
          <w:sz w:val="28"/>
          <w:szCs w:val="28"/>
          <w:u w:val="single"/>
          <w:lang w:val="es-ES_tradnl"/>
        </w:rPr>
      </w:pPr>
    </w:p>
    <w:p w:rsidR="0027765D" w:rsidRDefault="0027765D" w:rsidP="0027765D">
      <w:pPr>
        <w:jc w:val="both"/>
        <w:rPr>
          <w:rFonts w:ascii="Calibri Light" w:hAnsi="Calibri Light" w:cs="Arial"/>
          <w:b/>
          <w:i/>
          <w:sz w:val="28"/>
          <w:szCs w:val="28"/>
          <w:u w:val="single"/>
          <w:lang w:val="es-ES_tradnl"/>
        </w:rPr>
      </w:pPr>
    </w:p>
    <w:p w:rsidR="0027765D" w:rsidRDefault="0027765D" w:rsidP="0027765D">
      <w:pPr>
        <w:jc w:val="both"/>
        <w:rPr>
          <w:rFonts w:ascii="Calibri Light" w:hAnsi="Calibri Light" w:cs="Arial"/>
          <w:b/>
          <w:i/>
          <w:sz w:val="28"/>
          <w:szCs w:val="28"/>
          <w:u w:val="single"/>
          <w:lang w:val="es-ES_tradnl"/>
        </w:rPr>
      </w:pPr>
    </w:p>
    <w:p w:rsidR="0027765D" w:rsidRDefault="0027765D" w:rsidP="0027765D">
      <w:pPr>
        <w:jc w:val="both"/>
        <w:rPr>
          <w:rFonts w:ascii="Calibri Light" w:hAnsi="Calibri Light" w:cs="Arial"/>
          <w:b/>
          <w:i/>
          <w:sz w:val="28"/>
          <w:szCs w:val="28"/>
          <w:u w:val="single"/>
          <w:lang w:val="es-ES_tradnl"/>
        </w:rPr>
      </w:pPr>
    </w:p>
    <w:p w:rsidR="0027765D" w:rsidRDefault="0027765D" w:rsidP="0027765D">
      <w:pPr>
        <w:jc w:val="both"/>
        <w:rPr>
          <w:rFonts w:ascii="Calibri Light" w:hAnsi="Calibri Light" w:cs="Arial"/>
          <w:b/>
          <w:i/>
          <w:sz w:val="28"/>
          <w:szCs w:val="28"/>
          <w:u w:val="single"/>
          <w:lang w:val="es-ES_tradnl"/>
        </w:rPr>
      </w:pPr>
    </w:p>
    <w:p w:rsidR="0027765D" w:rsidRDefault="0027765D" w:rsidP="0027765D">
      <w:pPr>
        <w:jc w:val="both"/>
        <w:rPr>
          <w:rFonts w:ascii="Calibri Light" w:hAnsi="Calibri Light" w:cs="Arial"/>
          <w:b/>
          <w:i/>
          <w:sz w:val="32"/>
          <w:szCs w:val="32"/>
          <w:u w:val="single"/>
          <w:lang w:val="es-ES_tradnl"/>
        </w:rPr>
      </w:pPr>
      <w:r>
        <w:rPr>
          <w:rFonts w:ascii="Calibri Light" w:hAnsi="Calibri Light" w:cs="Arial"/>
          <w:b/>
          <w:i/>
          <w:sz w:val="32"/>
          <w:szCs w:val="32"/>
          <w:u w:val="single"/>
          <w:lang w:val="es-ES_tradnl"/>
        </w:rPr>
        <w:t>Antecedentes laborales:</w:t>
      </w:r>
    </w:p>
    <w:p w:rsidR="0027765D" w:rsidRDefault="0027765D" w:rsidP="0027765D">
      <w:pPr>
        <w:jc w:val="both"/>
        <w:rPr>
          <w:rFonts w:ascii="Calibri Light" w:hAnsi="Calibri Light" w:cs="Arial"/>
          <w:b/>
          <w:i/>
          <w:sz w:val="28"/>
          <w:szCs w:val="28"/>
          <w:u w:val="single"/>
          <w:lang w:val="es-ES_tradnl"/>
        </w:rPr>
      </w:pPr>
    </w:p>
    <w:p w:rsidR="0027765D" w:rsidRDefault="0027765D" w:rsidP="0027765D">
      <w:pPr>
        <w:jc w:val="both"/>
        <w:rPr>
          <w:rFonts w:ascii="Calibri Light" w:hAnsi="Calibri Light" w:cs="Arial"/>
          <w:b/>
          <w:i/>
          <w:sz w:val="28"/>
          <w:szCs w:val="28"/>
          <w:u w:val="single"/>
          <w:lang w:val="es-ES_tradnl"/>
        </w:rPr>
      </w:pPr>
    </w:p>
    <w:p w:rsidR="0027765D" w:rsidRDefault="0027765D" w:rsidP="0027765D">
      <w:pPr>
        <w:jc w:val="both"/>
        <w:rPr>
          <w:rFonts w:ascii="Calibri Light" w:hAnsi="Calibri Light" w:cs="Arial"/>
          <w:i/>
          <w:sz w:val="28"/>
          <w:szCs w:val="28"/>
          <w:lang w:val="es-ES_tradnl"/>
        </w:rPr>
      </w:pPr>
    </w:p>
    <w:p w:rsidR="0027765D" w:rsidRDefault="0027765D" w:rsidP="0027765D">
      <w:pPr>
        <w:jc w:val="both"/>
        <w:rPr>
          <w:rFonts w:ascii="Calibri Light" w:hAnsi="Calibri Light" w:cs="Arial"/>
          <w:i/>
          <w:sz w:val="28"/>
          <w:szCs w:val="28"/>
          <w:u w:val="single"/>
          <w:lang w:val="es-ES_tradnl"/>
        </w:rPr>
      </w:pPr>
    </w:p>
    <w:p w:rsidR="0027765D" w:rsidRDefault="0027765D" w:rsidP="0027765D">
      <w:pPr>
        <w:jc w:val="both"/>
        <w:rPr>
          <w:rFonts w:ascii="Calibri Light" w:hAnsi="Calibri Light" w:cs="Arial"/>
          <w:i/>
          <w:sz w:val="28"/>
          <w:szCs w:val="28"/>
          <w:u w:val="single"/>
          <w:lang w:val="es-ES_tradnl"/>
        </w:rPr>
      </w:pPr>
    </w:p>
    <w:p w:rsidR="0027765D" w:rsidRDefault="0027765D" w:rsidP="0027765D">
      <w:pPr>
        <w:jc w:val="both"/>
        <w:rPr>
          <w:rFonts w:ascii="Calibri Light" w:hAnsi="Calibri Light" w:cs="Arial"/>
          <w:b/>
          <w:sz w:val="28"/>
          <w:szCs w:val="28"/>
          <w:lang w:val="es-ES_tradnl"/>
        </w:rPr>
      </w:pPr>
      <w:r>
        <w:rPr>
          <w:rFonts w:ascii="Calibri Light" w:hAnsi="Calibri Light" w:cs="Arial"/>
          <w:b/>
          <w:sz w:val="28"/>
          <w:szCs w:val="28"/>
          <w:lang w:val="es-ES_tradnl"/>
        </w:rPr>
        <w:softHyphen/>
        <w:t>_Conservatorio de Mercedes: Instrumento armónico guitarra, desde 2013 hasta la actualidad.</w:t>
      </w:r>
    </w:p>
    <w:p w:rsidR="0027765D" w:rsidRDefault="0027765D" w:rsidP="0027765D">
      <w:pPr>
        <w:jc w:val="both"/>
        <w:rPr>
          <w:rFonts w:ascii="Calibri Light" w:hAnsi="Calibri Light" w:cs="Arial"/>
          <w:b/>
          <w:sz w:val="28"/>
          <w:szCs w:val="28"/>
          <w:lang w:val="es-ES_tradnl"/>
        </w:rPr>
      </w:pPr>
    </w:p>
    <w:p w:rsidR="0027765D" w:rsidRDefault="0027765D" w:rsidP="0027765D">
      <w:pPr>
        <w:jc w:val="both"/>
        <w:rPr>
          <w:rFonts w:ascii="Calibri Light" w:hAnsi="Calibri Light" w:cs="Arial"/>
          <w:b/>
          <w:i/>
          <w:sz w:val="28"/>
          <w:szCs w:val="28"/>
          <w:lang w:val="es-ES_tradnl"/>
        </w:rPr>
      </w:pPr>
    </w:p>
    <w:p w:rsidR="0027765D" w:rsidRDefault="0027765D" w:rsidP="0027765D">
      <w:pPr>
        <w:jc w:val="both"/>
        <w:rPr>
          <w:rFonts w:ascii="Calibri Light" w:hAnsi="Calibri Light" w:cs="Arial"/>
          <w:b/>
          <w:sz w:val="28"/>
          <w:szCs w:val="28"/>
          <w:lang w:val="es-ES_tradnl"/>
        </w:rPr>
      </w:pPr>
      <w:r>
        <w:rPr>
          <w:rFonts w:ascii="Calibri Light" w:hAnsi="Calibri Light" w:cs="Arial"/>
          <w:b/>
          <w:i/>
          <w:sz w:val="28"/>
          <w:szCs w:val="28"/>
          <w:lang w:val="es-ES_tradnl"/>
        </w:rPr>
        <w:t xml:space="preserve">_ </w:t>
      </w:r>
      <w:r>
        <w:rPr>
          <w:rFonts w:ascii="Calibri Light" w:hAnsi="Calibri Light" w:cs="Arial"/>
          <w:b/>
          <w:sz w:val="28"/>
          <w:szCs w:val="28"/>
          <w:lang w:val="es-ES_tradnl"/>
        </w:rPr>
        <w:t>Conservatorio de Morón “Alberto Ginastera”: Instrumento armónico guitarra, 2015-2016.</w:t>
      </w:r>
    </w:p>
    <w:p w:rsidR="0027765D" w:rsidRDefault="0027765D" w:rsidP="0027765D">
      <w:pPr>
        <w:jc w:val="both"/>
        <w:rPr>
          <w:rFonts w:ascii="Calibri Light" w:hAnsi="Calibri Light" w:cs="Arial"/>
          <w:b/>
          <w:sz w:val="28"/>
          <w:szCs w:val="28"/>
          <w:lang w:val="es-ES_tradnl"/>
        </w:rPr>
      </w:pPr>
    </w:p>
    <w:p w:rsidR="0027765D" w:rsidRDefault="0027765D" w:rsidP="0027765D">
      <w:pPr>
        <w:jc w:val="both"/>
        <w:rPr>
          <w:rFonts w:ascii="Calibri Light" w:hAnsi="Calibri Light" w:cs="Arial"/>
          <w:b/>
          <w:i/>
          <w:sz w:val="28"/>
          <w:szCs w:val="28"/>
          <w:lang w:val="es-ES_tradnl"/>
        </w:rPr>
      </w:pPr>
    </w:p>
    <w:p w:rsidR="0027765D" w:rsidRDefault="0027765D" w:rsidP="0027765D">
      <w:pPr>
        <w:jc w:val="both"/>
        <w:rPr>
          <w:rFonts w:ascii="Calibri Light" w:hAnsi="Calibri Light" w:cs="Arial"/>
          <w:b/>
          <w:sz w:val="28"/>
          <w:szCs w:val="28"/>
        </w:rPr>
      </w:pPr>
      <w:r>
        <w:rPr>
          <w:rFonts w:ascii="Calibri Light" w:hAnsi="Calibri Light" w:cs="Arial"/>
          <w:b/>
          <w:sz w:val="28"/>
          <w:szCs w:val="28"/>
        </w:rPr>
        <w:t>_ Escuela de música Popular “Eduardo Mateo”;  Guitarra Popular, año 2012 hasta 2013, Pacheco Prov. Buenos Aires.</w:t>
      </w: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b/>
          <w:sz w:val="28"/>
          <w:szCs w:val="28"/>
        </w:rPr>
      </w:pPr>
      <w:r>
        <w:rPr>
          <w:rFonts w:ascii="Calibri Light" w:hAnsi="Calibri Light" w:cs="Arial"/>
          <w:b/>
          <w:sz w:val="28"/>
          <w:szCs w:val="28"/>
        </w:rPr>
        <w:t>_Escuela Yamaha, Magdeburg, Alemania; Guitarra Tango, año 2008-2009.</w:t>
      </w: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b/>
          <w:sz w:val="28"/>
          <w:szCs w:val="28"/>
        </w:rPr>
      </w:pPr>
      <w:r>
        <w:rPr>
          <w:rFonts w:ascii="Calibri Light" w:hAnsi="Calibri Light" w:cs="Arial"/>
          <w:b/>
          <w:sz w:val="28"/>
          <w:szCs w:val="28"/>
        </w:rPr>
        <w:t>_Conservatorio de Música Julián Aguirre de San Miguel; Instrumento armónico guitarra FOBA-Prof. Instrumento y Prof. en educación Musical, desde año 2013 hasta 2014.</w:t>
      </w: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b/>
          <w:sz w:val="28"/>
          <w:szCs w:val="28"/>
        </w:rPr>
      </w:pPr>
      <w:r>
        <w:rPr>
          <w:rFonts w:ascii="Calibri Light" w:hAnsi="Calibri Light" w:cs="Arial"/>
          <w:b/>
          <w:sz w:val="28"/>
          <w:szCs w:val="28"/>
        </w:rPr>
        <w:t>_DGCyE Pcia de Buenos Aires, Jardín de Infantes, EP, ES desde el año 2002 hasta la actualidad (Profesor de música).</w:t>
      </w: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b/>
          <w:sz w:val="28"/>
          <w:szCs w:val="28"/>
        </w:rPr>
      </w:pPr>
      <w:r>
        <w:rPr>
          <w:rFonts w:ascii="Calibri Light" w:hAnsi="Calibri Light" w:cs="Arial"/>
          <w:b/>
          <w:sz w:val="28"/>
          <w:szCs w:val="28"/>
        </w:rPr>
        <w:t>_ Escuela de arte de Florencio Varela, Guitarra Tango, desde 2016 hasta la actualidad.</w:t>
      </w: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b/>
          <w:sz w:val="28"/>
          <w:szCs w:val="28"/>
        </w:rPr>
      </w:pPr>
    </w:p>
    <w:p w:rsidR="0027765D" w:rsidRDefault="0027765D" w:rsidP="0027765D">
      <w:pPr>
        <w:jc w:val="both"/>
        <w:rPr>
          <w:rFonts w:ascii="Calibri Light" w:hAnsi="Calibri Light" w:cs="Arial"/>
          <w:sz w:val="28"/>
          <w:szCs w:val="28"/>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Arial" w:hAnsi="Arial" w:cs="Arial"/>
          <w:sz w:val="22"/>
          <w:szCs w:val="22"/>
        </w:rPr>
      </w:pPr>
    </w:p>
    <w:p w:rsidR="0027765D" w:rsidRDefault="0027765D" w:rsidP="0027765D">
      <w:pPr>
        <w:jc w:val="both"/>
        <w:rPr>
          <w:rFonts w:ascii="Calibri Light" w:hAnsi="Calibri Light" w:cs="Arial"/>
          <w:b/>
          <w:i/>
          <w:sz w:val="32"/>
          <w:szCs w:val="32"/>
          <w:u w:val="single"/>
        </w:rPr>
      </w:pPr>
      <w:r>
        <w:rPr>
          <w:rFonts w:ascii="Calibri Light" w:hAnsi="Calibri Light" w:cs="Arial"/>
          <w:b/>
          <w:i/>
          <w:sz w:val="32"/>
          <w:szCs w:val="32"/>
          <w:u w:val="single"/>
        </w:rPr>
        <w:t>Datos Personales:</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Nombre y Apellido;</w:t>
      </w:r>
      <w:r>
        <w:rPr>
          <w:rFonts w:ascii="Calibri Light" w:hAnsi="Calibri Light" w:cs="Arial"/>
          <w:sz w:val="32"/>
          <w:szCs w:val="32"/>
        </w:rPr>
        <w:t xml:space="preserve">  Pablo Hernán Cardozo.</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Fecha de Nacimiento;</w:t>
      </w:r>
      <w:r>
        <w:rPr>
          <w:rFonts w:ascii="Calibri Light" w:hAnsi="Calibri Light" w:cs="Arial"/>
          <w:sz w:val="32"/>
          <w:szCs w:val="32"/>
        </w:rPr>
        <w:t xml:space="preserve"> 21 de Junio de 1981.</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Número de Documento;</w:t>
      </w:r>
      <w:r>
        <w:rPr>
          <w:rFonts w:ascii="Calibri Light" w:hAnsi="Calibri Light" w:cs="Arial"/>
          <w:sz w:val="32"/>
          <w:szCs w:val="32"/>
        </w:rPr>
        <w:t xml:space="preserve"> 28.985.702</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Ciudad de Nacimiento;</w:t>
      </w:r>
      <w:r>
        <w:rPr>
          <w:rFonts w:ascii="Calibri Light" w:hAnsi="Calibri Light" w:cs="Arial"/>
          <w:sz w:val="32"/>
          <w:szCs w:val="32"/>
        </w:rPr>
        <w:t xml:space="preserve"> Capital Federal, Rep. Argentina.</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Domicilio;</w:t>
      </w:r>
      <w:r>
        <w:rPr>
          <w:rFonts w:ascii="Calibri Light" w:hAnsi="Calibri Light" w:cs="Arial"/>
          <w:sz w:val="32"/>
          <w:szCs w:val="32"/>
        </w:rPr>
        <w:t xml:space="preserve">  Saavedra 1777.  Muñiz, Partido de San Miguel, Provincia de Buenos Aires.</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Teléfono de contacto;</w:t>
      </w:r>
      <w:r>
        <w:rPr>
          <w:rFonts w:ascii="Calibri Light" w:hAnsi="Calibri Light" w:cs="Arial"/>
          <w:sz w:val="32"/>
          <w:szCs w:val="32"/>
        </w:rPr>
        <w:t xml:space="preserve">  4451- 4737.</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Teléfono Celular;</w:t>
      </w:r>
      <w:r>
        <w:rPr>
          <w:rFonts w:ascii="Calibri Light" w:hAnsi="Calibri Light" w:cs="Arial"/>
          <w:sz w:val="32"/>
          <w:szCs w:val="32"/>
        </w:rPr>
        <w:t xml:space="preserve"> 15 5565 4871.</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Teléfono celular alternativo;</w:t>
      </w:r>
      <w:r>
        <w:rPr>
          <w:rFonts w:ascii="Calibri Light" w:hAnsi="Calibri Light" w:cs="Arial"/>
          <w:sz w:val="32"/>
          <w:szCs w:val="32"/>
        </w:rPr>
        <w:t xml:space="preserve">  15 5751 7792.</w:t>
      </w: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p>
    <w:p w:rsidR="0027765D" w:rsidRDefault="0027765D" w:rsidP="0027765D">
      <w:pPr>
        <w:jc w:val="both"/>
        <w:rPr>
          <w:rFonts w:ascii="Calibri Light" w:hAnsi="Calibri Light" w:cs="Arial"/>
          <w:sz w:val="32"/>
          <w:szCs w:val="32"/>
        </w:rPr>
      </w:pPr>
      <w:r>
        <w:rPr>
          <w:rFonts w:ascii="Calibri Light" w:hAnsi="Calibri Light" w:cs="Arial"/>
          <w:sz w:val="32"/>
          <w:szCs w:val="32"/>
          <w:u w:val="single"/>
        </w:rPr>
        <w:t>Email;</w:t>
      </w:r>
      <w:r>
        <w:rPr>
          <w:rFonts w:ascii="Calibri Light" w:hAnsi="Calibri Light" w:cs="Arial"/>
          <w:sz w:val="32"/>
          <w:szCs w:val="32"/>
        </w:rPr>
        <w:t xml:space="preserve">  duocardozo@gmail.com</w:t>
      </w:r>
    </w:p>
    <w:p w:rsidR="00241BD7" w:rsidRDefault="00241BD7"/>
    <w:sectPr w:rsidR="00241B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5D"/>
    <w:rsid w:val="00241BD7"/>
    <w:rsid w:val="0027765D"/>
    <w:rsid w:val="009B46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AE421-BE3F-402E-8ABE-898747F4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65D"/>
    <w:pPr>
      <w:spacing w:after="0" w:line="240" w:lineRule="auto"/>
    </w:pPr>
    <w:rPr>
      <w:rFonts w:ascii="Times New Roman" w:eastAsia="Times New Roman" w:hAnsi="Times New Roman" w:cs="Times New Roman"/>
      <w:sz w:val="24"/>
      <w:szCs w:val="20"/>
      <w:lang w:val="es-E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7765D"/>
    <w:rPr>
      <w:i/>
      <w:sz w:val="32"/>
      <w:lang w:val="es-ES_tradnl"/>
    </w:rPr>
  </w:style>
  <w:style w:type="character" w:customStyle="1" w:styleId="TekstpodstawowyZnak">
    <w:name w:val="Tekst podstawowy Znak"/>
    <w:basedOn w:val="Domylnaczcionkaakapitu"/>
    <w:link w:val="Tekstpodstawowy"/>
    <w:semiHidden/>
    <w:rsid w:val="0027765D"/>
    <w:rPr>
      <w:rFonts w:ascii="Times New Roman" w:eastAsia="Times New Roman" w:hAnsi="Times New Roman" w:cs="Times New Roman"/>
      <w:i/>
      <w:sz w:val="32"/>
      <w:szCs w:val="20"/>
      <w:lang w:val="es-ES_tradnl" w:eastAsia="es-ES"/>
    </w:rPr>
  </w:style>
  <w:style w:type="paragraph" w:styleId="Tekstpodstawowy2">
    <w:name w:val="Body Text 2"/>
    <w:basedOn w:val="Normalny"/>
    <w:link w:val="Tekstpodstawowy2Znak"/>
    <w:semiHidden/>
    <w:unhideWhenUsed/>
    <w:rsid w:val="0027765D"/>
    <w:rPr>
      <w:i/>
      <w:sz w:val="36"/>
      <w:lang w:val="es-ES_tradnl"/>
    </w:rPr>
  </w:style>
  <w:style w:type="character" w:customStyle="1" w:styleId="Tekstpodstawowy2Znak">
    <w:name w:val="Tekst podstawowy 2 Znak"/>
    <w:basedOn w:val="Domylnaczcionkaakapitu"/>
    <w:link w:val="Tekstpodstawowy2"/>
    <w:semiHidden/>
    <w:rsid w:val="0027765D"/>
    <w:rPr>
      <w:rFonts w:ascii="Times New Roman" w:eastAsia="Times New Roman" w:hAnsi="Times New Roman" w:cs="Times New Roman"/>
      <w:i/>
      <w:sz w:val="36"/>
      <w:szCs w:val="20"/>
      <w:lang w:val="es-ES_tradnl" w:eastAsia="es-ES"/>
    </w:rPr>
  </w:style>
  <w:style w:type="character" w:customStyle="1" w:styleId="shorttext">
    <w:name w:val="short_text"/>
    <w:basedOn w:val="Domylnaczcionkaakapitu"/>
    <w:rsid w:val="0027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sekretariat</cp:lastModifiedBy>
  <cp:revision>2</cp:revision>
  <dcterms:created xsi:type="dcterms:W3CDTF">2019-08-03T09:47:00Z</dcterms:created>
  <dcterms:modified xsi:type="dcterms:W3CDTF">2019-08-03T09:47:00Z</dcterms:modified>
</cp:coreProperties>
</file>