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DC7E" w14:textId="70B421D3" w:rsidR="00F31DBB" w:rsidRPr="00976884" w:rsidRDefault="006604DD" w:rsidP="00F31DBB">
      <w:pPr>
        <w:pStyle w:val="Default"/>
        <w:tabs>
          <w:tab w:val="left" w:pos="0"/>
        </w:tabs>
        <w:rPr>
          <w:rFonts w:ascii="Times New Roman" w:hAnsi="Times New Roman" w:cs="Times New Roman"/>
          <w:color w:val="C00000"/>
        </w:rPr>
      </w:pPr>
      <w:bookmarkStart w:id="0" w:name="_GoBack"/>
      <w:bookmarkEnd w:id="0"/>
      <w:r w:rsidRPr="00976884">
        <w:rPr>
          <w:rFonts w:ascii="Times New Roman" w:hAnsi="Times New Roman" w:cs="Times New Roman"/>
          <w:color w:val="auto"/>
        </w:rPr>
        <w:tab/>
      </w:r>
      <w:r w:rsidR="00F31DBB" w:rsidRPr="00976884">
        <w:rPr>
          <w:rFonts w:ascii="Times New Roman" w:hAnsi="Times New Roman" w:cs="Times New Roman"/>
          <w:b/>
          <w:bCs/>
          <w:color w:val="C00000"/>
        </w:rPr>
        <w:t xml:space="preserve">[PROJEKT z dnia </w:t>
      </w:r>
      <w:r w:rsidR="00003FC5" w:rsidRPr="00976884">
        <w:rPr>
          <w:rFonts w:ascii="Times New Roman" w:hAnsi="Times New Roman" w:cs="Times New Roman"/>
          <w:b/>
          <w:bCs/>
          <w:color w:val="C00000"/>
        </w:rPr>
        <w:t>13</w:t>
      </w:r>
      <w:r w:rsidR="00F31DBB" w:rsidRPr="00976884">
        <w:rPr>
          <w:rFonts w:ascii="Times New Roman" w:hAnsi="Times New Roman" w:cs="Times New Roman"/>
          <w:b/>
          <w:bCs/>
          <w:color w:val="C00000"/>
        </w:rPr>
        <w:t xml:space="preserve"> listopada 2018 r.]</w:t>
      </w:r>
    </w:p>
    <w:p w14:paraId="4785C822" w14:textId="77777777" w:rsidR="00F31DBB" w:rsidRPr="00976884" w:rsidRDefault="00F31DBB" w:rsidP="00F31DBB">
      <w:pPr>
        <w:pStyle w:val="Default"/>
        <w:tabs>
          <w:tab w:val="left" w:pos="8931"/>
        </w:tabs>
        <w:ind w:left="8931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color w:val="auto"/>
        </w:rPr>
        <w:t xml:space="preserve">Załącznik do zarządzenia nr </w:t>
      </w:r>
    </w:p>
    <w:p w14:paraId="725B8B94" w14:textId="77777777" w:rsidR="00F31DBB" w:rsidRPr="00976884" w:rsidRDefault="00F31DBB" w:rsidP="00F31DBB">
      <w:pPr>
        <w:pStyle w:val="Default"/>
        <w:tabs>
          <w:tab w:val="left" w:pos="8931"/>
        </w:tabs>
        <w:ind w:left="8931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color w:val="auto"/>
        </w:rPr>
        <w:t>Dyrektora Centrum Edukacji Artystycznej</w:t>
      </w:r>
    </w:p>
    <w:p w14:paraId="3D0694B1" w14:textId="77777777" w:rsidR="00F31DBB" w:rsidRPr="00976884" w:rsidRDefault="00F31DBB" w:rsidP="00F31DBB">
      <w:pPr>
        <w:pStyle w:val="Default"/>
        <w:tabs>
          <w:tab w:val="left" w:pos="8931"/>
        </w:tabs>
        <w:ind w:left="8931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color w:val="auto"/>
        </w:rPr>
        <w:t>z dnia ……….</w:t>
      </w:r>
    </w:p>
    <w:p w14:paraId="408321BE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bCs/>
          <w:color w:val="auto"/>
        </w:rPr>
      </w:pPr>
    </w:p>
    <w:p w14:paraId="01B24EE4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bCs/>
          <w:color w:val="auto"/>
        </w:rPr>
      </w:pPr>
    </w:p>
    <w:p w14:paraId="308944A4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bCs/>
          <w:color w:val="auto"/>
        </w:rPr>
      </w:pPr>
    </w:p>
    <w:p w14:paraId="1D1B09D2" w14:textId="77777777" w:rsidR="00F31DBB" w:rsidRPr="00976884" w:rsidRDefault="00F31DBB" w:rsidP="00F31DBB">
      <w:pPr>
        <w:pStyle w:val="Default"/>
        <w:tabs>
          <w:tab w:val="left" w:pos="5670"/>
        </w:tabs>
        <w:jc w:val="center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b/>
          <w:bCs/>
          <w:color w:val="auto"/>
        </w:rPr>
        <w:t xml:space="preserve">Regulamin </w:t>
      </w:r>
    </w:p>
    <w:p w14:paraId="31547749" w14:textId="77777777" w:rsidR="00F31DBB" w:rsidRPr="00976884" w:rsidRDefault="00F31DBB" w:rsidP="00F31DB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b/>
          <w:bCs/>
          <w:color w:val="auto"/>
        </w:rPr>
        <w:t>określający wskaźniki oceny pracy dyrektora szkoły/placówki artystycznej</w:t>
      </w:r>
    </w:p>
    <w:p w14:paraId="1070F5A0" w14:textId="77777777" w:rsidR="00F31DBB" w:rsidRPr="00976884" w:rsidRDefault="00F31DBB" w:rsidP="00F31DB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88BC740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color w:val="auto"/>
        </w:rPr>
      </w:pPr>
    </w:p>
    <w:p w14:paraId="0567D113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color w:val="auto"/>
        </w:rPr>
      </w:pPr>
    </w:p>
    <w:p w14:paraId="7ACC6BD0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b/>
          <w:color w:val="auto"/>
        </w:rPr>
      </w:pPr>
      <w:r w:rsidRPr="00976884">
        <w:rPr>
          <w:rFonts w:ascii="Times New Roman" w:hAnsi="Times New Roman" w:cs="Times New Roman"/>
          <w:b/>
          <w:color w:val="auto"/>
        </w:rPr>
        <w:t xml:space="preserve">§ 1 </w:t>
      </w:r>
    </w:p>
    <w:p w14:paraId="0F510752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color w:val="auto"/>
        </w:rPr>
      </w:pPr>
    </w:p>
    <w:p w14:paraId="329298E6" w14:textId="77777777" w:rsidR="00F31DBB" w:rsidRPr="00976884" w:rsidRDefault="00F31DBB" w:rsidP="00F31DBB">
      <w:pPr>
        <w:jc w:val="both"/>
        <w:rPr>
          <w:szCs w:val="24"/>
        </w:rPr>
      </w:pPr>
      <w:r w:rsidRPr="00976884">
        <w:rPr>
          <w:szCs w:val="24"/>
        </w:rPr>
        <w:t xml:space="preserve">Niniejszy regulamin określa wskaźniki oceny pracy dyrektorów szkół i placówek artystycznych, odnoszące się do poziomu spełniania kryteriów oceny pracy, o których mowa w </w:t>
      </w:r>
      <w:r w:rsidRPr="00976884">
        <w:rPr>
          <w:iCs/>
          <w:szCs w:val="24"/>
        </w:rPr>
        <w:t xml:space="preserve">rozporządzeniu Ministra Kultury i Dziedzictwa Narodowego z dnia 25 września 2018 r. w sprawie szczegółowych kryteriów i trybu dokonywania oceny pracy nauczycieli, zakresu informacji zawartych w karcie oceny pracy, składu i sposobu powoływania zespołu oceniającego oraz trybu postępowania odwoławczego </w:t>
      </w:r>
      <w:r w:rsidRPr="00976884">
        <w:rPr>
          <w:szCs w:val="24"/>
        </w:rPr>
        <w:t>(Dz. U. z 2018 r. poz. 1855) oraz uwzględniające specyfikę pracy dyrektora szkoły artystycznej</w:t>
      </w:r>
    </w:p>
    <w:p w14:paraId="3D008DAA" w14:textId="77777777" w:rsidR="000D6290" w:rsidRPr="00976884" w:rsidRDefault="000D6290" w:rsidP="00F31DB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94791FE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b/>
          <w:color w:val="auto"/>
        </w:rPr>
      </w:pPr>
      <w:r w:rsidRPr="00976884">
        <w:rPr>
          <w:rFonts w:ascii="Times New Roman" w:hAnsi="Times New Roman" w:cs="Times New Roman"/>
          <w:b/>
          <w:color w:val="auto"/>
        </w:rPr>
        <w:t>§ 2</w:t>
      </w:r>
    </w:p>
    <w:p w14:paraId="29B891F2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color w:val="auto"/>
        </w:rPr>
      </w:pPr>
    </w:p>
    <w:p w14:paraId="28C3AE22" w14:textId="77777777" w:rsidR="00F31DBB" w:rsidRPr="00976884" w:rsidRDefault="00F31DBB" w:rsidP="00F31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color w:val="auto"/>
        </w:rPr>
        <w:t>Regulaminowi podlegają dyrektorzy szkół i placówek artystycznych wszystkich typów szkół artystycznych, dla których organem sprawującym nadzór pedagogiczny jest minister właściwy do spraw kultury i dziedzictwa narodowego.</w:t>
      </w:r>
    </w:p>
    <w:p w14:paraId="75FC112F" w14:textId="77777777" w:rsidR="00F31DBB" w:rsidRPr="00976884" w:rsidRDefault="00F31DBB" w:rsidP="00F31DBB">
      <w:pPr>
        <w:pStyle w:val="Default"/>
        <w:rPr>
          <w:rFonts w:ascii="Times New Roman" w:hAnsi="Times New Roman" w:cs="Times New Roman"/>
          <w:color w:val="auto"/>
        </w:rPr>
      </w:pPr>
    </w:p>
    <w:p w14:paraId="622C392D" w14:textId="77777777" w:rsidR="000D6290" w:rsidRPr="00976884" w:rsidRDefault="000D6290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</w:p>
    <w:p w14:paraId="559A4BFD" w14:textId="77777777" w:rsidR="000D6290" w:rsidRPr="00976884" w:rsidRDefault="000D6290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  <w:r w:rsidRPr="00976884">
        <w:rPr>
          <w:rFonts w:ascii="Times New Roman" w:hAnsi="Times New Roman" w:cs="Times New Roman"/>
          <w:b/>
          <w:color w:val="auto"/>
        </w:rPr>
        <w:t xml:space="preserve">§ 3. </w:t>
      </w:r>
    </w:p>
    <w:p w14:paraId="1B61FE2E" w14:textId="77777777" w:rsidR="000D6290" w:rsidRPr="00976884" w:rsidRDefault="000D6290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</w:p>
    <w:p w14:paraId="1960F950" w14:textId="77777777" w:rsidR="00F31DBB" w:rsidRPr="00976884" w:rsidRDefault="000D6290" w:rsidP="00F31DBB">
      <w:pPr>
        <w:pStyle w:val="Default"/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color w:val="auto"/>
        </w:rPr>
        <w:t>Ilekroć w niniejszym regulaminie jest mowa o dyrektorze szkoły, należy przez to rozumieć odpowiednio dyrektora placówki.</w:t>
      </w:r>
    </w:p>
    <w:p w14:paraId="38493A4B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</w:p>
    <w:p w14:paraId="6C4E2CFB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</w:p>
    <w:p w14:paraId="0E207BF1" w14:textId="77777777" w:rsidR="00F31DBB" w:rsidRPr="00976884" w:rsidRDefault="00F31DBB" w:rsidP="00F31DBB">
      <w:pPr>
        <w:pStyle w:val="Default"/>
        <w:tabs>
          <w:tab w:val="left" w:pos="5670"/>
        </w:tabs>
        <w:rPr>
          <w:rFonts w:ascii="Times New Roman" w:hAnsi="Times New Roman" w:cs="Times New Roman"/>
          <w:b/>
          <w:color w:val="auto"/>
        </w:rPr>
      </w:pPr>
    </w:p>
    <w:p w14:paraId="0F3F8F9D" w14:textId="77777777" w:rsidR="006E7AED" w:rsidRPr="00976884" w:rsidRDefault="006E7AED" w:rsidP="00F31DBB">
      <w:pPr>
        <w:pStyle w:val="Default"/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976884">
        <w:rPr>
          <w:rFonts w:ascii="Times New Roman" w:hAnsi="Times New Roman" w:cs="Times New Roman"/>
          <w:b/>
          <w:color w:val="auto"/>
        </w:rPr>
        <w:t xml:space="preserve">§ </w:t>
      </w:r>
      <w:r w:rsidR="000D6290" w:rsidRPr="00976884">
        <w:rPr>
          <w:rFonts w:ascii="Times New Roman" w:hAnsi="Times New Roman" w:cs="Times New Roman"/>
          <w:b/>
          <w:color w:val="auto"/>
        </w:rPr>
        <w:t>4</w:t>
      </w:r>
      <w:r w:rsidR="002522E2" w:rsidRPr="00976884">
        <w:rPr>
          <w:rFonts w:ascii="Times New Roman" w:hAnsi="Times New Roman" w:cs="Times New Roman"/>
          <w:b/>
          <w:color w:val="auto"/>
        </w:rPr>
        <w:t xml:space="preserve">. 1 </w:t>
      </w:r>
      <w:r w:rsidRPr="00976884">
        <w:rPr>
          <w:rFonts w:ascii="Times New Roman" w:hAnsi="Times New Roman" w:cs="Times New Roman"/>
          <w:color w:val="auto"/>
        </w:rPr>
        <w:t xml:space="preserve"> </w:t>
      </w:r>
      <w:r w:rsidR="0034086A" w:rsidRPr="00976884">
        <w:rPr>
          <w:rFonts w:ascii="Times New Roman" w:hAnsi="Times New Roman" w:cs="Times New Roman"/>
          <w:color w:val="auto"/>
        </w:rPr>
        <w:t>Ustala się następujące wskaźniki oceny pracy dyrektora:</w:t>
      </w:r>
    </w:p>
    <w:p w14:paraId="14754351" w14:textId="77777777" w:rsidR="006E7AED" w:rsidRPr="00976884" w:rsidRDefault="006E7AED" w:rsidP="006E7AE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14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111"/>
        <w:gridCol w:w="9214"/>
      </w:tblGrid>
      <w:tr w:rsidR="00976884" w:rsidRPr="00976884" w14:paraId="2EBDA22A" w14:textId="77777777" w:rsidTr="00D43118">
        <w:trPr>
          <w:trHeight w:val="185"/>
        </w:trPr>
        <w:tc>
          <w:tcPr>
            <w:tcW w:w="485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A446A0" w14:textId="77777777" w:rsidR="00216076" w:rsidRPr="00976884" w:rsidRDefault="005870DA" w:rsidP="00DC748B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Kryterium </w:t>
            </w:r>
            <w:r w:rsidR="00216076" w:rsidRPr="00976884">
              <w:rPr>
                <w:b/>
                <w:bCs/>
                <w:sz w:val="22"/>
              </w:rPr>
              <w:t>wynikające z podstawy prawnej</w:t>
            </w:r>
          </w:p>
        </w:tc>
        <w:tc>
          <w:tcPr>
            <w:tcW w:w="92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65DEA" w14:textId="77777777" w:rsidR="00216076" w:rsidRPr="00976884" w:rsidRDefault="00435283" w:rsidP="00DC748B">
            <w:pPr>
              <w:spacing w:after="0" w:line="360" w:lineRule="auto"/>
              <w:ind w:left="360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Wskaźniki realizacji kryterium</w:t>
            </w:r>
          </w:p>
        </w:tc>
      </w:tr>
      <w:tr w:rsidR="00976884" w:rsidRPr="00976884" w14:paraId="5EAAFC64" w14:textId="77777777" w:rsidTr="009A44B8">
        <w:trPr>
          <w:trHeight w:val="5871"/>
        </w:trPr>
        <w:tc>
          <w:tcPr>
            <w:tcW w:w="73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3C02FC06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90E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§ 12 ust. 1 pkt 1. </w:t>
            </w:r>
            <w:r w:rsidRPr="00976884">
              <w:rPr>
                <w:b/>
                <w:bCs/>
                <w:sz w:val="22"/>
              </w:rPr>
              <w:br/>
              <w:t>organizowanie pracy szkoły/ placówki zgodnie z przepisami prawa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56FC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  <w:bCs/>
              </w:rPr>
              <w:t>Organizuje pracę szkoły/placówki zgodnie z przyjętą koncepcją, statutem oraz przepisami prawa</w:t>
            </w:r>
          </w:p>
          <w:p w14:paraId="3FE9E6C6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  <w:bCs/>
              </w:rPr>
              <w:t>Przygotowuje i czuwa nad prawidłowości procedury zatwierdzenia rocznego planu pracy szkoły</w:t>
            </w:r>
          </w:p>
          <w:p w14:paraId="0B4722FC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  <w:bCs/>
              </w:rPr>
              <w:t>Monitoruje realizację planu pracy szkoły/placówki</w:t>
            </w:r>
          </w:p>
          <w:p w14:paraId="4315C3FC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Prawidłowo i terminowo wprowadza dane do SIO</w:t>
            </w:r>
          </w:p>
          <w:p w14:paraId="350C7B5B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Prawidłowo i terminowo opracowuje arkusz organizacyjny, opiniuje i zatwierdza przez uprawnione organy i związki zawodowe</w:t>
            </w:r>
          </w:p>
          <w:p w14:paraId="3AE51F9C" w14:textId="77777777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</w:rPr>
              <w:t xml:space="preserve">Prawidłowo i terminowo ustala i opiniuje tygodniowy rozkład zajęć w oparciu o arkusz organizacyjny i potrzeby uczniów z uwzględnieniem zasad ochrony zdrowia i higieny pracy, </w:t>
            </w:r>
            <w:r w:rsidRPr="00976884">
              <w:rPr>
                <w:rFonts w:ascii="Times New Roman" w:hAnsi="Times New Roman" w:cs="Times New Roman"/>
              </w:rPr>
              <w:br/>
              <w:t>w szczególności z uwzględnieniem zasad określonych w art. 42 i 42c Karty Nauczyciela</w:t>
            </w:r>
          </w:p>
          <w:p w14:paraId="02FA7D71" w14:textId="7986E786" w:rsidR="00FB09FA" w:rsidRPr="00976884" w:rsidRDefault="00FB09FA" w:rsidP="00DC748B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</w:rPr>
              <w:t>W przypadku szkoły niepublicznej planuje pracę szkoły zgodnie ze</w:t>
            </w:r>
            <w:r w:rsidR="001440DB" w:rsidRPr="00976884">
              <w:rPr>
                <w:rFonts w:ascii="Times New Roman" w:hAnsi="Times New Roman" w:cs="Times New Roman"/>
              </w:rPr>
              <w:t xml:space="preserve"> statutem oraz przepisami prawa</w:t>
            </w:r>
          </w:p>
        </w:tc>
      </w:tr>
      <w:tr w:rsidR="00976884" w:rsidRPr="00976884" w14:paraId="60DA47F7" w14:textId="77777777" w:rsidTr="009A44B8">
        <w:trPr>
          <w:trHeight w:val="5940"/>
        </w:trPr>
        <w:tc>
          <w:tcPr>
            <w:tcW w:w="73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0A165D7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lastRenderedPageBreak/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CDF6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§ 12 ust. 1 pkt 2 </w:t>
            </w:r>
            <w:r w:rsidRPr="00976884">
              <w:rPr>
                <w:b/>
                <w:bCs/>
                <w:sz w:val="22"/>
              </w:rPr>
              <w:br/>
              <w:t>planowanie i organizowanie pracy rady pedagogicznej, realizowanie zadań zgodnie z uchwałami stanowiącymi rady pedagogicznej i rady szkoły,  o ile organy te działają a także zgodnie z rozstrzygnięciami organu sprawującego nadzór pedagogiczny i organu prowadzącego szkołę/placówkę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0E061C94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1B8314D0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0EC2282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Planuje pracę i czuwa nad prawidłowością pracy i dokumentowania pracy rady pedagogicznej </w:t>
            </w:r>
          </w:p>
          <w:p w14:paraId="498A7F8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Terminowo zawiadamia o posiedzeniach rady pedagogicznej </w:t>
            </w:r>
          </w:p>
          <w:p w14:paraId="614A924A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zgodnością z przepisami prawa zapisów regulaminu rady pedagogicznej</w:t>
            </w:r>
          </w:p>
          <w:p w14:paraId="04DB0896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wykonywaniem kompetencji rady pedagogicznej i ich przestrzeganiem</w:t>
            </w:r>
          </w:p>
          <w:p w14:paraId="61E524F4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zgodnością z przepisami prawa i aktualnością zapisów statutowych</w:t>
            </w:r>
          </w:p>
          <w:p w14:paraId="2EC782E7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Poddaje opiniowaniu sprawy podlegające opiniowaniu przez odpowiednie organy szkoły </w:t>
            </w:r>
          </w:p>
          <w:p w14:paraId="36F59EBA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Czuwa nad zgodnym z przepisami prawa podejmowaniem uchwał przez radę pedagogiczną </w:t>
            </w:r>
            <w:r w:rsidRPr="00976884">
              <w:rPr>
                <w:rFonts w:ascii="Times New Roman" w:hAnsi="Times New Roman" w:cs="Times New Roman"/>
              </w:rPr>
              <w:br/>
              <w:t>(lub inne organy szkoły), w tym w szczególności poprzez wstrzymanie wykonania uchwał rady pedagogicznej niezgodnych z przepisami prawa i zawiadamia o tym organ sprawujący nadzór pedagogiczny</w:t>
            </w:r>
          </w:p>
          <w:p w14:paraId="07D71200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Realizuje zadania zgodnie z rozstrzygnięciami organu sprawującego nadzór pedagogiczny</w:t>
            </w:r>
          </w:p>
        </w:tc>
      </w:tr>
      <w:tr w:rsidR="00976884" w:rsidRPr="00976884" w14:paraId="4EC8C7C9" w14:textId="77777777" w:rsidTr="009A44B8">
        <w:trPr>
          <w:trHeight w:val="6987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7B0E3" w14:textId="77777777" w:rsidR="00FB09FA" w:rsidRPr="00976884" w:rsidRDefault="00FB09FA" w:rsidP="00DC748B">
            <w:pPr>
              <w:spacing w:after="0" w:line="360" w:lineRule="auto"/>
              <w:ind w:left="360"/>
              <w:jc w:val="center"/>
              <w:rPr>
                <w:b/>
                <w:bCs/>
                <w:sz w:val="22"/>
              </w:rPr>
            </w:pPr>
          </w:p>
          <w:p w14:paraId="0F19CC5C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3</w:t>
            </w:r>
          </w:p>
          <w:p w14:paraId="6BC19B5E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</w:p>
          <w:p w14:paraId="7D725CF5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0DEE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3</w:t>
            </w:r>
          </w:p>
          <w:p w14:paraId="6AD41EBA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Współdziałanie z innymi organami szkoły oraz zapewnienie efektywnego przepływu informacji pomiędzy organami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66ABB968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64F4C417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1D13831F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Współdziała z radą szkoły lub radą pedagogiczną oraz z radą rodziców i samorządem uczniowskim (dyrektorzy szkół niepublicznych o ile organy zostały powołane)</w:t>
            </w:r>
          </w:p>
          <w:p w14:paraId="1099EACC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Zasięga opinii organów szkoły zgodnie z ich kompetencjami, w sprawach określonych przepisami prawa oświatowego i wewnątrzszkolnego</w:t>
            </w:r>
          </w:p>
          <w:p w14:paraId="7BD13FDD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Co najmniej raz w roku przekazuje organom szkoły informacje o osiąganej jakości pracy szkoły</w:t>
            </w:r>
          </w:p>
          <w:p w14:paraId="258C047D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Przyjmuje wnioski i opinie rady szkoły/rady rodziców we wszystkich sprawach związanych </w:t>
            </w:r>
            <w:r w:rsidRPr="00976884">
              <w:rPr>
                <w:rFonts w:ascii="Times New Roman" w:hAnsi="Times New Roman" w:cs="Times New Roman"/>
              </w:rPr>
              <w:br/>
              <w:t>z funkcjonowaniem szkoły lub placówki</w:t>
            </w:r>
          </w:p>
          <w:p w14:paraId="0794E4FD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Zasięga opinii samorządu uczniowskiego w sytuacjach wymagających tego przez aktualnie obowiązujące przepisy prawa</w:t>
            </w:r>
          </w:p>
          <w:p w14:paraId="76216C8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Przyjmuje wnioski i opinie samorządu uczniowskiego, w szczególności w sprawach dotyczących realizacji praw uczniów</w:t>
            </w:r>
          </w:p>
          <w:p w14:paraId="7B4CDD0A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right="112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prawidłowym funkcjonowaniem przepływu informacji pomiędzy organami szkoły oraz zapewnia prawidłowe funkcjonowanie w szkole sposobu udzielania informacji</w:t>
            </w:r>
          </w:p>
        </w:tc>
      </w:tr>
      <w:tr w:rsidR="00976884" w:rsidRPr="00976884" w14:paraId="36700F9F" w14:textId="77777777" w:rsidTr="009A44B8">
        <w:trPr>
          <w:trHeight w:val="3823"/>
        </w:trPr>
        <w:tc>
          <w:tcPr>
            <w:tcW w:w="73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07A54D4E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lastRenderedPageBreak/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04C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4</w:t>
            </w:r>
          </w:p>
          <w:p w14:paraId="0D7C5ED6" w14:textId="77777777" w:rsidR="00FB09FA" w:rsidRPr="00976884" w:rsidRDefault="00FB09FA" w:rsidP="00DC748B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prawidłowość prowadzenia i przechowywania dokumentacji przebiegu nauczania, działalności wychowawczej i opiekuńczej lub innej dokumentacji dotyczącej realizowania zadań statutowych szkoły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774EE884" w14:textId="77777777" w:rsidR="00FB09FA" w:rsidRPr="00976884" w:rsidRDefault="00FB09FA" w:rsidP="00DC748B">
            <w:pPr>
              <w:spacing w:after="0" w:line="360" w:lineRule="auto"/>
              <w:rPr>
                <w:sz w:val="22"/>
              </w:rPr>
            </w:pPr>
          </w:p>
          <w:p w14:paraId="293B19AC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Stwarza właściwe warunki do prowadzenia dokumentacji z uwzględnieniem dostępnych form technologii informacyjnej</w:t>
            </w:r>
          </w:p>
          <w:p w14:paraId="5B54AFED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Prowadzi i przechowuje dokumentację zgodnie z obowiązującymi przepisami prawa</w:t>
            </w:r>
          </w:p>
          <w:p w14:paraId="5AEE0C22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Zapewnia szkolenia dotyczące zmian w przepisach prawa oświatowego w zakresie prowadzenia dokumentacji</w:t>
            </w:r>
          </w:p>
          <w:p w14:paraId="795469E9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przestrzeganiem aktualnie obowiązujących przepisów prawa w zakresie ochrony danych osobowych</w:t>
            </w:r>
          </w:p>
        </w:tc>
      </w:tr>
      <w:tr w:rsidR="00976884" w:rsidRPr="00976884" w14:paraId="361468C9" w14:textId="77777777" w:rsidTr="00435283">
        <w:trPr>
          <w:trHeight w:val="10070"/>
        </w:trPr>
        <w:tc>
          <w:tcPr>
            <w:tcW w:w="73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041429E5" w14:textId="77777777" w:rsidR="00FB09FA" w:rsidRPr="00976884" w:rsidRDefault="00FB09FA" w:rsidP="00DC748B">
            <w:pPr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lastRenderedPageBreak/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F595" w14:textId="77777777" w:rsidR="00FB09FA" w:rsidRPr="00976884" w:rsidRDefault="00FB09FA" w:rsidP="00435283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24B5223B" w14:textId="77777777" w:rsidR="00FB09FA" w:rsidRPr="00976884" w:rsidRDefault="00FB09FA" w:rsidP="00435283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5</w:t>
            </w:r>
          </w:p>
          <w:p w14:paraId="53EF07C0" w14:textId="77777777" w:rsidR="00FB09FA" w:rsidRPr="00976884" w:rsidRDefault="00FB09FA" w:rsidP="00435283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tworzenie warunków do realizacji zadań dydaktycznych, wychowawczych i opiekuńczych oraz zapewnienie uczniom i nauczycielom bezpieczeństwa w czasie zajęć organizowanych przez szkołę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1409342F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4023A3F9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Tworzy i czuwa nad przestrzeganiem funkcjonujących w szkole regulaminów lub innego rodzaju aktów prawa wewnętrznego w zakresie BHP</w:t>
            </w:r>
          </w:p>
          <w:p w14:paraId="32566A70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Organizuje pracę szkoły zgodnie z przepisami BHP</w:t>
            </w:r>
          </w:p>
          <w:p w14:paraId="383E2281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Czuwa nad prawidłowym zapewnieniem opieki uczniom podczas zajęć organizowanych </w:t>
            </w:r>
            <w:r w:rsidRPr="00976884">
              <w:rPr>
                <w:rFonts w:ascii="Times New Roman" w:hAnsi="Times New Roman" w:cs="Times New Roman"/>
              </w:rPr>
              <w:br/>
              <w:t xml:space="preserve">w ramach działalności dydaktycznej, wychowawczej i opiekuńczej szkoły </w:t>
            </w:r>
          </w:p>
          <w:p w14:paraId="42BE8435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Co najmniej raz w roku dokonuje przeglądu bazy pod kątem bhp oraz podejmuje działania </w:t>
            </w:r>
            <w:r w:rsidRPr="00976884">
              <w:rPr>
                <w:rFonts w:ascii="Times New Roman" w:hAnsi="Times New Roman" w:cs="Times New Roman"/>
              </w:rPr>
              <w:br/>
              <w:t>w zakresie jej modernizacji lub utrzymania w stanie niepogorszonym</w:t>
            </w:r>
          </w:p>
          <w:p w14:paraId="21E2BAD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Organizuje zajęcia dydaktyczne, wychowawcze i opiekuńcze w oparciu o aktualnie obowiązujące przepisy prawa, z uwzględnieniem zasad ustalonych przepisami prawa wewnętrznego</w:t>
            </w:r>
          </w:p>
          <w:p w14:paraId="1225F4C4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Czuwa nad aktualnością dokumentacji wydawanej przez odpowiednie organy w zakresie spełniania wymogów higieniczno-sanitarnych i przeciwpożarowych </w:t>
            </w:r>
          </w:p>
          <w:p w14:paraId="552BBAF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Organizuje zajęcia dydaktyczne, wychowawcze i opiekuńcze z uwzględnieniem obowiązku równomiernego obciążenia uczniów zajęciami w poszczególnych dniach tygodnia </w:t>
            </w:r>
          </w:p>
          <w:p w14:paraId="09AFDB84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Prowadzi dokumentację BHP w sposób zgodny z aktualnie obowiązującymi przepisami prawa, w tym w szczególności rejestr wypadków w szkole</w:t>
            </w:r>
          </w:p>
          <w:p w14:paraId="3A850542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zapewnieniem warunków koniecznych do realizacji zadań dydaktycznych, wychowawczych i opiekuńczych szkoły, w tym zabezpiecza środki dydaktyczne umożliwiające realizację przyjętych w szkole programów nauczania</w:t>
            </w:r>
          </w:p>
          <w:p w14:paraId="1C27988F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Monitoruje wykorzystanie posiadanych pomocy dydaktycznych oraz pozyskuje nowe zgodnie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 xml:space="preserve">z potrzebami szkoły (w zależności od typu szkoły dba o instrumentarium, wyposażenie </w:t>
            </w:r>
            <w:proofErr w:type="spellStart"/>
            <w:r w:rsidRPr="00976884">
              <w:rPr>
                <w:rFonts w:ascii="Times New Roman" w:hAnsi="Times New Roman" w:cs="Times New Roman"/>
              </w:rPr>
              <w:t>sal</w:t>
            </w:r>
            <w:proofErr w:type="spellEnd"/>
            <w:r w:rsidRPr="00976884">
              <w:rPr>
                <w:rFonts w:ascii="Times New Roman" w:hAnsi="Times New Roman" w:cs="Times New Roman"/>
              </w:rPr>
              <w:t xml:space="preserve"> lekcyjnych i pracowni do prowadzenia zajęć artystycznych oraz ogólnokształcących)</w:t>
            </w:r>
          </w:p>
        </w:tc>
      </w:tr>
      <w:tr w:rsidR="00976884" w:rsidRPr="00976884" w14:paraId="3371EEAA" w14:textId="77777777" w:rsidTr="00435283">
        <w:trPr>
          <w:trHeight w:val="10071"/>
        </w:trPr>
        <w:tc>
          <w:tcPr>
            <w:tcW w:w="73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4804C1C2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080A" w14:textId="77777777" w:rsidR="00FB09FA" w:rsidRPr="00976884" w:rsidRDefault="00FB09FA" w:rsidP="00435283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3F635C4C" w14:textId="77777777" w:rsidR="00FB09FA" w:rsidRPr="00976884" w:rsidRDefault="00FB09FA" w:rsidP="00435283">
            <w:pPr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6</w:t>
            </w:r>
          </w:p>
          <w:p w14:paraId="61D8A267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sprawowanie nadzoru pedagogicznego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EDB3E9B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4BFD9D72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Opracowuje plan nadzoru pedagogicznego na każdy rok szkolny (w szkołach niepublicznych,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o ile został opracowany)</w:t>
            </w:r>
          </w:p>
          <w:p w14:paraId="5B8DEFC9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Dokumentuje czynności podejmowane w zakresie sprawowanego nadzoru pedagogicznego</w:t>
            </w:r>
          </w:p>
          <w:p w14:paraId="6F34D5E5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Na bieżąco kontroluje przestrzeganie przez nauczycieli przepisów prawa dotyczących działalności dydaktycznej, wychowawczej i opiekuńczej oraz innej działalności statutowej szkoły</w:t>
            </w:r>
          </w:p>
          <w:p w14:paraId="58FEB743" w14:textId="2B43C5DF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Monitoruje terminowość realizacji planu nadzoru pedagogicznego (w szkołach niepublicznych jw.)</w:t>
            </w:r>
          </w:p>
          <w:p w14:paraId="3EC975F5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Przeprowadza ewaluację wewnętrzną i wykorzystuje jej wyniki do doskonalenia jakości pracy szkoły oraz dokumentuje jej przeprowadzenie, zgodnie z aktualnie obowiązującymi przepisami prawa ( szkołach niepublicznych jw.)</w:t>
            </w:r>
          </w:p>
          <w:p w14:paraId="51BF1211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Obserwuje zajęcia oraz inne działania nauczycieli zgodnie z opracowanym planem nadzoru pedagogicznego. Omawia z nauczycielami wyniki sprawowanego nadzoru pedagogicznego </w:t>
            </w:r>
            <w:r w:rsidRPr="00976884">
              <w:rPr>
                <w:rFonts w:ascii="Times New Roman" w:hAnsi="Times New Roman" w:cs="Times New Roman"/>
              </w:rPr>
              <w:br/>
              <w:t>(szkołach niepublicznych jw.)</w:t>
            </w:r>
          </w:p>
          <w:p w14:paraId="2A24FCC1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Dokonuje oceny pracy nauczycieli w terminach i trybie określonych w aktualnie obowiązujących przepisach prawa</w:t>
            </w:r>
          </w:p>
          <w:p w14:paraId="68014523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Wykorzystuje wnioski wynikające ze sprawowanego nadzoru pedagogicznego do poprawy funkcjonowania szkoły</w:t>
            </w:r>
          </w:p>
          <w:p w14:paraId="13C6456E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Realizuje zalecenia i wnioski organu sprawującego nadzór pedagogiczny</w:t>
            </w:r>
          </w:p>
          <w:p w14:paraId="38624E26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Wydaje decyzje administracyjne w oparciu i zgodnie z aktualnie obowiązującymi przepisami prawa</w:t>
            </w:r>
          </w:p>
          <w:p w14:paraId="2E5CE2B2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Prowadzi rejestr wydanych decyzji administracyjnych</w:t>
            </w:r>
          </w:p>
          <w:p w14:paraId="3C7186CE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Przedstawia radzie pedagogicznej nie rzadziej niż dwa razy w roku szkolnym ogólne wnioski wynikające ze sprawowanego nadzoru pedagogicznego </w:t>
            </w:r>
          </w:p>
          <w:p w14:paraId="6A4D52E4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przypadku szkoły niepublicznej sprawuje nadzór pedagogiczny zgodnie z zapisami statutu szkoły</w:t>
            </w:r>
          </w:p>
        </w:tc>
      </w:tr>
      <w:tr w:rsidR="00976884" w:rsidRPr="00976884" w14:paraId="385C10AB" w14:textId="77777777" w:rsidTr="00435283">
        <w:trPr>
          <w:trHeight w:val="5731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DB092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AF73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1C16A386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7</w:t>
            </w:r>
          </w:p>
          <w:p w14:paraId="2B8C0FDE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bCs/>
                <w:sz w:val="22"/>
              </w:rPr>
              <w:t>wdrażanie działań zapewniających podnoszenie jakości pracy szkoły, w tym uczestnictwo w badaniach jakości kształcenia artystycznego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9765D" w14:textId="77777777" w:rsidR="00FB09FA" w:rsidRPr="00976884" w:rsidRDefault="00FB09FA" w:rsidP="00DC748B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184EA8E7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Zatrudnia wykwalifikowaną kadrę pedagogiczną i przydziela nauczycielom zajęcia zgodnie </w:t>
            </w:r>
            <w:r w:rsidRPr="00976884">
              <w:rPr>
                <w:rFonts w:ascii="Times New Roman" w:hAnsi="Times New Roman" w:cs="Times New Roman"/>
              </w:rPr>
              <w:br/>
              <w:t>z ich kwalifikacjami</w:t>
            </w:r>
          </w:p>
          <w:p w14:paraId="1CB2549A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Monitoruje realizację podstawy programowej</w:t>
            </w:r>
          </w:p>
          <w:p w14:paraId="006451A5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Planuje, organizuje i monitoruje udział nauczycieli i uczniów w badaniach, przesłuchaniach </w:t>
            </w:r>
            <w:r w:rsidRPr="00976884">
              <w:rPr>
                <w:rFonts w:ascii="Times New Roman" w:hAnsi="Times New Roman" w:cs="Times New Roman"/>
              </w:rPr>
              <w:br/>
              <w:t>i przeglądach</w:t>
            </w:r>
          </w:p>
          <w:p w14:paraId="239CD52D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Diagnozuje wyniki badań, przesłuchań i przeglądów i wykorzystuje wnioski z tych wyników </w:t>
            </w:r>
            <w:r w:rsidRPr="00976884">
              <w:rPr>
                <w:rFonts w:ascii="Times New Roman" w:hAnsi="Times New Roman" w:cs="Times New Roman"/>
              </w:rPr>
              <w:br/>
              <w:t>w celu poprawienia funkcjonowania szkoły</w:t>
            </w:r>
          </w:p>
          <w:p w14:paraId="52AAD599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Wspiera uczniów szkoły, w szczególności uczniów posiadających osiągnięcia </w:t>
            </w:r>
            <w:r w:rsidRPr="00976884">
              <w:rPr>
                <w:rFonts w:ascii="Times New Roman" w:hAnsi="Times New Roman" w:cs="Times New Roman"/>
              </w:rPr>
              <w:br/>
              <w:t>(udokumentowane osiągnięcia uczniów szkoły (przesłuchania, konkursy, turnieje, olimpiady oraz inne obszary działań, związane z realizacją procesu dydaktycznego)</w:t>
            </w:r>
          </w:p>
          <w:p w14:paraId="7ED123EC" w14:textId="77777777" w:rsidR="00FB09FA" w:rsidRPr="00976884" w:rsidRDefault="00FB09FA" w:rsidP="00DC74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przypadku szkoły niepublicznej podejmuje działania podnoszące jakość pracy, zgodnie ze statutem</w:t>
            </w:r>
          </w:p>
        </w:tc>
      </w:tr>
      <w:tr w:rsidR="00976884" w:rsidRPr="00976884" w14:paraId="13E659F4" w14:textId="77777777" w:rsidTr="00435283">
        <w:trPr>
          <w:trHeight w:val="3921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EF83462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2FE5949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02B41C84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8</w:t>
            </w:r>
          </w:p>
          <w:p w14:paraId="52B6A302" w14:textId="77777777" w:rsidR="00FB09FA" w:rsidRPr="00976884" w:rsidRDefault="00FB09FA" w:rsidP="00435283">
            <w:pPr>
              <w:pStyle w:val="Nagwek2"/>
              <w:spacing w:line="360" w:lineRule="auto"/>
              <w:ind w:left="357"/>
              <w:rPr>
                <w:sz w:val="22"/>
                <w:szCs w:val="22"/>
              </w:rPr>
            </w:pPr>
            <w:r w:rsidRPr="00976884">
              <w:rPr>
                <w:rFonts w:eastAsiaTheme="minorHAnsi"/>
                <w:bCs/>
                <w:sz w:val="22"/>
                <w:szCs w:val="22"/>
                <w:lang w:eastAsia="en-US"/>
              </w:rPr>
              <w:t>zapewnienie uczniom/wychowankom pomocy psychologiczno-pedagogicznej oraz realizację zaleceń wynikających z orzeczenia o potrzebie kształcenia</w:t>
            </w:r>
            <w:r w:rsidRPr="00976884">
              <w:rPr>
                <w:sz w:val="22"/>
                <w:szCs w:val="22"/>
              </w:rPr>
              <w:t xml:space="preserve"> </w:t>
            </w:r>
            <w:r w:rsidRPr="00976884">
              <w:rPr>
                <w:rFonts w:eastAsiaTheme="minorHAnsi"/>
                <w:bCs/>
                <w:sz w:val="22"/>
                <w:szCs w:val="22"/>
                <w:lang w:eastAsia="en-US"/>
              </w:rPr>
              <w:t>specjalnego</w:t>
            </w:r>
          </w:p>
        </w:tc>
        <w:tc>
          <w:tcPr>
            <w:tcW w:w="9214" w:type="dxa"/>
            <w:shd w:val="clear" w:color="auto" w:fill="auto"/>
          </w:tcPr>
          <w:p w14:paraId="43986044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47B1E7B2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Zapewnia i kontroluje realizację przez nauczycieli zaleceń zawartych w opiniach/orzeczeniach poradni psychologiczno-pedagogicznych</w:t>
            </w:r>
          </w:p>
          <w:p w14:paraId="0F126D16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Stwarza warunki umożliwiające rozpoznawanie przyczyn trudności rozwojowych uczniów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i trudności w nauce oraz zapewnia pomoc w przezwyciężaniu niepowodzeń szkolnych</w:t>
            </w:r>
          </w:p>
          <w:p w14:paraId="50EF9B2A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Podejmuje w szkole działania związane z pomocą psychologiczno-pedagogiczną</w:t>
            </w:r>
          </w:p>
          <w:p w14:paraId="1320809D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Czuwa nad prawidłowością procedury związanej z indywidualnym tokiem nauki lub indywidualnym programem nauki dla uczniów szczególnie uzdolnionych</w:t>
            </w:r>
          </w:p>
          <w:p w14:paraId="60F2BF28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Nawiązuje współpracę z instytucjami niosącymi pomoc psychologiczno-pedagogiczną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w przypadkach wymagających zewnętrznej pomocy</w:t>
            </w:r>
          </w:p>
          <w:p w14:paraId="5B9C3D3E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</w:tc>
      </w:tr>
      <w:tr w:rsidR="00976884" w:rsidRPr="00976884" w14:paraId="586ADC8A" w14:textId="77777777" w:rsidTr="00435283">
        <w:trPr>
          <w:trHeight w:val="6275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715A4BC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45D7186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6FD9087B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9</w:t>
            </w:r>
          </w:p>
          <w:p w14:paraId="7427389D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podejmowanie działań wychowawczych i profilaktycznych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>w szkole oraz tworzenie warunków do działań prozdrowotnych</w:t>
            </w:r>
          </w:p>
          <w:p w14:paraId="1FB3C876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1E2039" w14:textId="77777777" w:rsidR="00FB09FA" w:rsidRPr="00976884" w:rsidRDefault="00FB09FA" w:rsidP="00DC748B">
            <w:pPr>
              <w:pStyle w:val="Default"/>
              <w:spacing w:line="360" w:lineRule="auto"/>
              <w:ind w:left="67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C6FDE0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Rozpoznaje potrzeby uczniów w zakresie wychowania i profilaktyki </w:t>
            </w:r>
          </w:p>
          <w:p w14:paraId="5A066C0A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Współdziała i koordynuje prace związane z uchwalaniem przez radę rodziców /radę szkoły wspólnie z radą pedagogiczną programu wychowawczo -profilaktycznego (w szkołach niepublicznych wskazuje organ ustalający program wychowawczo-profilaktyczny)</w:t>
            </w:r>
          </w:p>
          <w:p w14:paraId="436BAA87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Wdraża w życie program wychowawczo-profilaktyczny</w:t>
            </w:r>
          </w:p>
          <w:p w14:paraId="1479D04B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Podejmuje działania w zakresie wybranych zagadnień dotyczących profilaktyki zdrowia uczniów </w:t>
            </w:r>
          </w:p>
          <w:p w14:paraId="20387928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Zapewnia stworzenie procedur dotyczących sposobów postępowania nauczycieli 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uczniów w przypadkach zagrożeń (plan obrony cywilnej, uzależnienia, przemoc) </w:t>
            </w:r>
          </w:p>
          <w:p w14:paraId="318CB7F1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Kontroluje stosowanie procedur dotyczących sposobów postępowania nauczycieli i uczniów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w przypadkach zagrożeń</w:t>
            </w:r>
          </w:p>
          <w:p w14:paraId="7E796C2B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Dokonuje analizy skuteczności podejmowanych działań wychowawczo- profilaktycznych</w:t>
            </w:r>
          </w:p>
          <w:p w14:paraId="1337A2BD" w14:textId="77777777" w:rsidR="00FB09FA" w:rsidRPr="00976884" w:rsidRDefault="00FB09FA" w:rsidP="00E75C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przypadku szkoły niepublicznej planuje i realizuje działania wychowawcze, profilaktyczne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i prozdrowotne na zasadach określonych w statucie szkoły</w:t>
            </w:r>
          </w:p>
        </w:tc>
      </w:tr>
      <w:tr w:rsidR="00976884" w:rsidRPr="00976884" w14:paraId="7924E7FD" w14:textId="77777777" w:rsidTr="00435283">
        <w:trPr>
          <w:trHeight w:val="627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69B7699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521849A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51E8EA8D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10</w:t>
            </w:r>
          </w:p>
          <w:p w14:paraId="6F7AFE8F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tworzenie warunków do respektowania praw dziecka i praw ucznia, w tym praw ucznia niepełnosprawnego, upowszechniania wiedzy o tych prawach, podejmowanie działań mających na celu wspieranie rozwoju uczniów, w tym uczniów niepełnosprawnych, ora tworzenie warunków aktywnego i pełnego uczestnictwa uczniów w życiu szkoły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>i środowiska pozaszkolnego</w:t>
            </w:r>
          </w:p>
          <w:p w14:paraId="5C849DE5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66AA5466" w14:textId="77777777" w:rsidR="00FB09FA" w:rsidRPr="00976884" w:rsidRDefault="00FB09FA" w:rsidP="00DC748B">
            <w:pPr>
              <w:pStyle w:val="Default"/>
              <w:spacing w:line="360" w:lineRule="auto"/>
              <w:ind w:left="67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74B0B6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Czuwa nad prawidłowością zapisów statutowych w zakresie określania praw i obowiązków ucznia</w:t>
            </w:r>
          </w:p>
          <w:p w14:paraId="2AABFFEC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Realizuje działania zmierzające do upowszechnienia wiedzy o prawach dzieci/uczniów.</w:t>
            </w:r>
          </w:p>
          <w:p w14:paraId="2385D75B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Czuwa nad respektowaniem ustalonych procedur dotyczących praw dziecka i ucznia przez nauczycieli i innych pracowników szkoły. </w:t>
            </w:r>
          </w:p>
          <w:p w14:paraId="60A370A2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Przy podejmowaniu decyzji i innego rodzaju rozstrzygnięć uwzględnia dobro dzieci/uczniów.</w:t>
            </w:r>
          </w:p>
        </w:tc>
      </w:tr>
      <w:tr w:rsidR="00976884" w:rsidRPr="00976884" w14:paraId="26AAED25" w14:textId="77777777" w:rsidTr="00435283">
        <w:trPr>
          <w:trHeight w:val="2442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17E4DFC1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268B8EB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468AE5FD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11</w:t>
            </w:r>
          </w:p>
          <w:p w14:paraId="59A5F3D9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wspieranie nauczycieli w rozwoju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>i doskonaleniu zawodowym</w:t>
            </w:r>
          </w:p>
        </w:tc>
        <w:tc>
          <w:tcPr>
            <w:tcW w:w="9214" w:type="dxa"/>
            <w:shd w:val="clear" w:color="auto" w:fill="auto"/>
          </w:tcPr>
          <w:p w14:paraId="4E88BCF9" w14:textId="77777777" w:rsidR="00FB09FA" w:rsidRPr="00976884" w:rsidRDefault="00FB09FA" w:rsidP="00DC748B">
            <w:pPr>
              <w:pStyle w:val="Default"/>
              <w:spacing w:line="360" w:lineRule="auto"/>
              <w:ind w:left="67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C680EF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81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Rozpoznaje potrzeby nauczycieli w zakresie doskonalenia zawodowego</w:t>
            </w:r>
          </w:p>
          <w:p w14:paraId="504D40EB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81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Planuje i organizuje doskonalenie zawodowe zgodnie z potrzebami szkoły i nauczycieli szczególnie na podstawie diagnoz wynikających z przesłuchań, przeglądów, badań</w:t>
            </w:r>
          </w:p>
          <w:p w14:paraId="3EC04705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81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Powołuje zespoły przedmiotowe, problemowo – zadaniowe oraz wychowawcze</w:t>
            </w:r>
          </w:p>
          <w:p w14:paraId="717167E0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81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Przestrzega przepisy prawa w zakresie dotyczącym awansu zawodowego nauczycieli</w:t>
            </w:r>
          </w:p>
        </w:tc>
      </w:tr>
      <w:tr w:rsidR="00976884" w:rsidRPr="00976884" w14:paraId="106DE4CF" w14:textId="77777777" w:rsidTr="00435283">
        <w:trPr>
          <w:trHeight w:val="2085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6586628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853CB7A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11B1AA9D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12</w:t>
            </w:r>
          </w:p>
          <w:p w14:paraId="67EB11B7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bCs/>
                <w:sz w:val="22"/>
              </w:rPr>
              <w:t>doskonalenie własnych kompetencji kierowniczych</w:t>
            </w:r>
          </w:p>
        </w:tc>
        <w:tc>
          <w:tcPr>
            <w:tcW w:w="9214" w:type="dxa"/>
            <w:shd w:val="clear" w:color="auto" w:fill="auto"/>
          </w:tcPr>
          <w:p w14:paraId="40137AAA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465595C9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Bierze udział w szkoleniach z zakresu prawa oświatowego, zarządzania szkołami lub placówkami oświatowymi</w:t>
            </w:r>
          </w:p>
          <w:p w14:paraId="5C602B8A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Na bieżąco śledzi i uwzględnia w działalności szkoły zmiany w przepisach prawa, </w:t>
            </w:r>
            <w:r w:rsidR="00E75CBD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w szczególności w zakresie związanym z ocenianiem i klasyfikowaniem uczniów oraz zasadami funkcjonowania szkół</w:t>
            </w:r>
          </w:p>
          <w:p w14:paraId="70734012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</w:tc>
      </w:tr>
      <w:tr w:rsidR="00976884" w:rsidRPr="00976884" w14:paraId="0AB6E791" w14:textId="77777777" w:rsidTr="00435283">
        <w:trPr>
          <w:trHeight w:val="2346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2EF8CD3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b/>
                <w:sz w:val="22"/>
              </w:rPr>
            </w:pPr>
          </w:p>
          <w:p w14:paraId="1AFA5A43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13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1658D7E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7FF1C362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13</w:t>
            </w:r>
          </w:p>
          <w:p w14:paraId="78E171AC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współpraca ze środowiskiem lokalnym i partnerami społecznymi oraz budowanie pozytywnego wizerunku szkoły</w:t>
            </w:r>
          </w:p>
        </w:tc>
        <w:tc>
          <w:tcPr>
            <w:tcW w:w="9214" w:type="dxa"/>
            <w:shd w:val="clear" w:color="auto" w:fill="auto"/>
          </w:tcPr>
          <w:p w14:paraId="7BD2C30D" w14:textId="77777777" w:rsidR="00FB09FA" w:rsidRPr="00976884" w:rsidRDefault="00FB09FA" w:rsidP="00DC748B">
            <w:pPr>
              <w:pStyle w:val="Default"/>
              <w:spacing w:line="360" w:lineRule="auto"/>
              <w:ind w:left="67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1B565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Promuje szkołę w środowisku lokalnym.</w:t>
            </w:r>
          </w:p>
          <w:p w14:paraId="73E8BE47" w14:textId="77777777" w:rsidR="00FB09FA" w:rsidRPr="00976884" w:rsidRDefault="00FB09FA" w:rsidP="00DC748B">
            <w:pPr>
              <w:pStyle w:val="Default"/>
              <w:numPr>
                <w:ilvl w:val="0"/>
                <w:numId w:val="7"/>
              </w:numPr>
              <w:spacing w:line="360" w:lineRule="auto"/>
              <w:ind w:left="679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Współpracuje z instytucjami i organizacjami działającymi w środowisku lokalnym.</w:t>
            </w:r>
          </w:p>
          <w:p w14:paraId="42D89AC9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Stwarza warunki i angażuje środowisko szkolne w działania na rzecz środowiska lokalnego.</w:t>
            </w:r>
          </w:p>
        </w:tc>
      </w:tr>
      <w:tr w:rsidR="00976884" w:rsidRPr="00976884" w14:paraId="5A49C09E" w14:textId="77777777" w:rsidTr="00435283">
        <w:trPr>
          <w:trHeight w:val="8577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25DE5149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14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CE12C6B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4571E8FA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14</w:t>
            </w:r>
          </w:p>
          <w:p w14:paraId="3E038C12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prawidłowość dysponowania przyznanymi szkole środkami budżetowymi oraz pozyskanymi przez szkołę środkami pochodzącymi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>z innych źródeł</w:t>
            </w:r>
          </w:p>
          <w:p w14:paraId="292172CB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3DB0F0" w14:textId="77777777" w:rsidR="00FB09FA" w:rsidRPr="00976884" w:rsidRDefault="00FB09FA" w:rsidP="00DC748B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</w:p>
          <w:p w14:paraId="70B99CD5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Terminowo sporządza projekt planu finansowego szkoły i przedstawia go organowi prowadzącemu</w:t>
            </w:r>
          </w:p>
          <w:p w14:paraId="1BC299AF" w14:textId="3767C96C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Przestrzega zasad opiniowania planu finansowego szkoły </w:t>
            </w:r>
          </w:p>
          <w:p w14:paraId="138E9430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Prawidłowo i terminowo sporządza plan finansowy szkoły w odniesieniu do przyznanych limitów finansowych</w:t>
            </w:r>
          </w:p>
          <w:p w14:paraId="5FD79F19" w14:textId="733DD5C0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Prawidłowo i terminowo przekazuje w Informatycznym Systemie Obsługi Budżetu Państwa </w:t>
            </w:r>
            <w:r w:rsidRPr="00976884">
              <w:rPr>
                <w:rFonts w:ascii="Times New Roman" w:hAnsi="Times New Roman" w:cs="Times New Roman"/>
              </w:rPr>
              <w:br/>
              <w:t>– TREZOR zapotrzebowania na środki</w:t>
            </w:r>
            <w:r w:rsidR="001440DB" w:rsidRPr="00976884">
              <w:rPr>
                <w:rFonts w:ascii="Times New Roman" w:hAnsi="Times New Roman" w:cs="Times New Roman"/>
              </w:rPr>
              <w:t xml:space="preserve"> finansowe</w:t>
            </w:r>
            <w:r w:rsidRPr="00976884">
              <w:rPr>
                <w:rFonts w:ascii="Times New Roman" w:hAnsi="Times New Roman" w:cs="Times New Roman"/>
              </w:rPr>
              <w:t xml:space="preserve"> oraz roczn</w:t>
            </w:r>
            <w:r w:rsidR="001440DB" w:rsidRPr="00976884">
              <w:rPr>
                <w:rFonts w:ascii="Times New Roman" w:hAnsi="Times New Roman" w:cs="Times New Roman"/>
              </w:rPr>
              <w:t>y</w:t>
            </w:r>
            <w:r w:rsidRPr="00976884">
              <w:rPr>
                <w:rFonts w:ascii="Times New Roman" w:hAnsi="Times New Roman" w:cs="Times New Roman"/>
              </w:rPr>
              <w:t xml:space="preserve"> harmonogram</w:t>
            </w:r>
            <w:r w:rsidR="00003FC5" w:rsidRPr="00976884">
              <w:rPr>
                <w:rStyle w:val="Odwoanieprzypisudolnego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  <w:p w14:paraId="254BC1BE" w14:textId="77777777" w:rsidR="003659B1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Prawidłowo </w:t>
            </w:r>
            <w:r w:rsidR="003659B1">
              <w:rPr>
                <w:rFonts w:ascii="Times New Roman" w:hAnsi="Times New Roman" w:cs="Times New Roman"/>
              </w:rPr>
              <w:t xml:space="preserve">sporządza </w:t>
            </w:r>
            <w:r w:rsidRPr="00976884">
              <w:rPr>
                <w:rFonts w:ascii="Times New Roman" w:hAnsi="Times New Roman" w:cs="Times New Roman"/>
              </w:rPr>
              <w:t xml:space="preserve">i terminowo </w:t>
            </w:r>
            <w:r w:rsidR="003659B1">
              <w:rPr>
                <w:rFonts w:ascii="Times New Roman" w:hAnsi="Times New Roman" w:cs="Times New Roman"/>
              </w:rPr>
              <w:t xml:space="preserve">przekazuje </w:t>
            </w:r>
            <w:r w:rsidRPr="00976884">
              <w:rPr>
                <w:rFonts w:ascii="Times New Roman" w:hAnsi="Times New Roman" w:cs="Times New Roman"/>
              </w:rPr>
              <w:t>sprawozdania budże</w:t>
            </w:r>
            <w:r w:rsidR="003659B1">
              <w:rPr>
                <w:rFonts w:ascii="Times New Roman" w:hAnsi="Times New Roman" w:cs="Times New Roman"/>
              </w:rPr>
              <w:t xml:space="preserve">towe, finansowe </w:t>
            </w:r>
          </w:p>
          <w:p w14:paraId="6DFF5B9E" w14:textId="66546DB0" w:rsidR="00FB09FA" w:rsidRPr="00976884" w:rsidRDefault="003659B1" w:rsidP="003659B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statystyczne </w:t>
            </w:r>
          </w:p>
          <w:p w14:paraId="786ABEEC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Prawidłowo i terminowo wprowadza dane do Systemu Informacji Oświatowej ze szczególnym uwzględnieniem przyznanych szkole etatów z podziałem na pracowników pedagogicznych </w:t>
            </w:r>
            <w:r w:rsidRPr="00976884">
              <w:rPr>
                <w:rFonts w:ascii="Times New Roman" w:hAnsi="Times New Roman" w:cs="Times New Roman"/>
              </w:rPr>
              <w:br/>
              <w:t>i niepedagogicznych, w tym z uwzględnieniem nauczycieli ubiegających się o uzyskanie kolejnego stopnia awansu zawodowego</w:t>
            </w:r>
          </w:p>
          <w:p w14:paraId="322B4DC2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Prawidłowo</w:t>
            </w:r>
            <w:r w:rsidRPr="00976884">
              <w:rPr>
                <w:rFonts w:ascii="Times New Roman" w:hAnsi="Times New Roman" w:cs="Times New Roman"/>
                <w:bCs/>
              </w:rPr>
              <w:t xml:space="preserve"> dysponuje przyznanymi szkole środkami budżetowymi</w:t>
            </w:r>
          </w:p>
          <w:p w14:paraId="4252E637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Podejmuje działania związane z pozyskiwaniem środków pozabudżetowych</w:t>
            </w:r>
          </w:p>
          <w:p w14:paraId="0156A48D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  <w:bCs/>
              </w:rPr>
              <w:t>Prawidłowo gromadzi i dysponuje pozyskanymi przez szkołę środkami pochodzącymi ze źródeł pozabudżetowych</w:t>
            </w:r>
          </w:p>
          <w:p w14:paraId="73F35D28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  <w:bCs/>
              </w:rPr>
              <w:t>W przypadku szkoły niepublicznej dysponuje środkami finansowymi w sposób zapewniający realizację zadań statutowych szkoły</w:t>
            </w:r>
          </w:p>
        </w:tc>
      </w:tr>
      <w:tr w:rsidR="00976884" w:rsidRPr="00976884" w14:paraId="085F0A3A" w14:textId="77777777" w:rsidTr="00435283">
        <w:trPr>
          <w:trHeight w:val="6296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A6F40CB" w14:textId="77777777" w:rsidR="00FB09FA" w:rsidRPr="00976884" w:rsidRDefault="00FB09FA" w:rsidP="00DC74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9158BF3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</w:p>
          <w:p w14:paraId="4AA6F22C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>§ 12 ust. 1 pkt  15</w:t>
            </w:r>
          </w:p>
          <w:p w14:paraId="01A5566F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b/>
                <w:bCs/>
                <w:sz w:val="22"/>
              </w:rPr>
            </w:pPr>
            <w:r w:rsidRPr="00976884">
              <w:rPr>
                <w:b/>
                <w:bCs/>
                <w:sz w:val="22"/>
              </w:rPr>
              <w:t xml:space="preserve">prawidłowość wykonywania czynności w sprawach z zakresu prawa pracy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 xml:space="preserve">w stosunku do pracowników szkoły, </w:t>
            </w:r>
            <w:r w:rsidR="00BA1398" w:rsidRPr="00976884">
              <w:rPr>
                <w:b/>
                <w:bCs/>
                <w:sz w:val="22"/>
              </w:rPr>
              <w:br/>
            </w:r>
            <w:r w:rsidRPr="00976884">
              <w:rPr>
                <w:b/>
                <w:bCs/>
                <w:sz w:val="22"/>
              </w:rPr>
              <w:t>w tym dokonywania oceny ich pracy</w:t>
            </w:r>
          </w:p>
          <w:p w14:paraId="3EF188A3" w14:textId="77777777" w:rsidR="00FB09FA" w:rsidRPr="00976884" w:rsidRDefault="00FB09FA" w:rsidP="00435283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3A46A" w14:textId="77777777" w:rsidR="00FB09FA" w:rsidRPr="00976884" w:rsidRDefault="00FB09FA" w:rsidP="00DC748B">
            <w:pPr>
              <w:pStyle w:val="Akapitzlist"/>
              <w:spacing w:after="0" w:line="360" w:lineRule="auto"/>
              <w:ind w:left="679"/>
              <w:rPr>
                <w:rFonts w:ascii="Times New Roman" w:hAnsi="Times New Roman" w:cs="Times New Roman"/>
                <w:bCs/>
              </w:rPr>
            </w:pPr>
          </w:p>
          <w:p w14:paraId="33975B96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 xml:space="preserve">Zatrudnia i zwalnia nauczycieli oraz innych pracowników szkoły zgodnie z przepisami prawa </w:t>
            </w:r>
          </w:p>
          <w:p w14:paraId="50A1649B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Zapoznaje pracowników z zakresem obowiązków/czynności</w:t>
            </w:r>
          </w:p>
          <w:p w14:paraId="5A9D635A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Przestrzega czasu pracy nauczycieli oraz innych pracowników szkoły</w:t>
            </w:r>
          </w:p>
          <w:p w14:paraId="62F953C0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Opracowuje regulaminy (m.in. pracy, Zakładowego Funduszu Świadczeń Socjalnych, wynagradzania) zgodnie z przepisami prawa</w:t>
            </w:r>
          </w:p>
          <w:p w14:paraId="120EE7B6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Prawidłowo prowadzi dokumentację w sprawach związanych ze stosunkiem pracy</w:t>
            </w:r>
          </w:p>
          <w:p w14:paraId="60DBE75D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Odpowiedzialnie przyznaje nagrody oraz wymierza kary porządkowe nauczycielom i innym pracownikom zgodnie z przepisami prawa</w:t>
            </w:r>
          </w:p>
          <w:p w14:paraId="6F47C81A" w14:textId="77777777" w:rsidR="00FB09FA" w:rsidRPr="00976884" w:rsidRDefault="00FB09FA" w:rsidP="00DC748B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6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 xml:space="preserve">Występuje z wnioskami w sprawach odznaczeń, nagród i wyróżnień dla nauczycieli </w:t>
            </w:r>
            <w:r w:rsidR="00E75CBD" w:rsidRPr="009768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76884">
              <w:rPr>
                <w:rFonts w:ascii="Times New Roman" w:eastAsia="Times New Roman" w:hAnsi="Times New Roman" w:cs="Times New Roman"/>
                <w:lang w:eastAsia="pl-PL"/>
              </w:rPr>
              <w:t>i pozostałych pracowników szkoły</w:t>
            </w:r>
          </w:p>
          <w:p w14:paraId="2FD48E2C" w14:textId="77777777" w:rsidR="00FB09FA" w:rsidRPr="00976884" w:rsidRDefault="00FB09FA" w:rsidP="00BF05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679" w:hanging="284"/>
              <w:rPr>
                <w:rFonts w:ascii="Times New Roman" w:hAnsi="Times New Roman" w:cs="Times New Roman"/>
                <w:bCs/>
              </w:rPr>
            </w:pPr>
            <w:r w:rsidRPr="00976884">
              <w:rPr>
                <w:rFonts w:ascii="Times New Roman" w:hAnsi="Times New Roman" w:cs="Times New Roman"/>
                <w:bCs/>
              </w:rPr>
              <w:t>Na bieżąco kontroluje wykonywanie pracy przez pracowników, w tym w szczególności pod względem porządkowym i dyscyplinarny</w:t>
            </w:r>
            <w:r w:rsidR="00BF058D" w:rsidRPr="00976884">
              <w:rPr>
                <w:rFonts w:ascii="Times New Roman" w:hAnsi="Times New Roman" w:cs="Times New Roman"/>
                <w:bCs/>
              </w:rPr>
              <w:t>m</w:t>
            </w:r>
          </w:p>
        </w:tc>
      </w:tr>
    </w:tbl>
    <w:p w14:paraId="4117F730" w14:textId="77777777" w:rsidR="00CB7BA8" w:rsidRPr="00976884" w:rsidRDefault="00CB7BA8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F72B50B" w14:textId="77777777" w:rsidR="00993BC3" w:rsidRPr="00976884" w:rsidRDefault="00993BC3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E984135" w14:textId="77777777" w:rsidR="00FB09FA" w:rsidRPr="00976884" w:rsidRDefault="00FB09FA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20A82C5" w14:textId="77777777" w:rsidR="00FB09FA" w:rsidRPr="00976884" w:rsidRDefault="00FB09FA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847846D" w14:textId="77777777" w:rsidR="00FB09FA" w:rsidRPr="00976884" w:rsidRDefault="00FB09FA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B020AA" w14:textId="77777777" w:rsidR="00FB09FA" w:rsidRPr="00976884" w:rsidRDefault="00FB09FA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1E1F625" w14:textId="77777777" w:rsidR="00FB09FA" w:rsidRPr="00976884" w:rsidRDefault="00FB09FA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4ACC1DC" w14:textId="77777777" w:rsidR="00993BC3" w:rsidRPr="00976884" w:rsidRDefault="002522E2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2.  Ustala się następujące wskaźniki oceny pracy dyrektora realizu</w:t>
      </w:r>
      <w:r w:rsidR="00D96C6B" w:rsidRPr="00976884">
        <w:rPr>
          <w:rFonts w:ascii="Times New Roman" w:hAnsi="Times New Roman" w:cs="Times New Roman"/>
          <w:b/>
          <w:color w:val="auto"/>
          <w:sz w:val="22"/>
          <w:szCs w:val="22"/>
        </w:rPr>
        <w:t>ją</w:t>
      </w:r>
      <w:r w:rsidRPr="00976884">
        <w:rPr>
          <w:rFonts w:ascii="Times New Roman" w:hAnsi="Times New Roman" w:cs="Times New Roman"/>
          <w:b/>
          <w:color w:val="auto"/>
          <w:sz w:val="22"/>
          <w:szCs w:val="22"/>
        </w:rPr>
        <w:t>cego zajęcia dydaktyczne, wychowawcze i opiekuńcze</w:t>
      </w:r>
      <w:r w:rsidR="00840F04" w:rsidRPr="00976884">
        <w:rPr>
          <w:rFonts w:ascii="Times New Roman" w:hAnsi="Times New Roman" w:cs="Times New Roman"/>
          <w:b/>
          <w:color w:val="auto"/>
          <w:sz w:val="22"/>
          <w:szCs w:val="22"/>
        </w:rPr>
        <w:t>, odnoszące się do kryteriów oceny pracy nauczyciela określonych w</w:t>
      </w:r>
      <w:r w:rsidR="00F44708" w:rsidRPr="009768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40F04" w:rsidRPr="00976884">
        <w:rPr>
          <w:rFonts w:ascii="Times New Roman" w:hAnsi="Times New Roman" w:cs="Times New Roman"/>
          <w:b/>
          <w:color w:val="auto"/>
          <w:sz w:val="22"/>
          <w:szCs w:val="22"/>
        </w:rPr>
        <w:t>§ 2 ust. 1, w § 3 ust. 1, w § 4 ust.</w:t>
      </w:r>
      <w:r w:rsidR="00F44708" w:rsidRPr="009768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40F04" w:rsidRPr="00976884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BC4CBC" w:rsidRPr="009768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pkt 1-4</w:t>
      </w:r>
      <w:r w:rsidR="00840F04" w:rsidRPr="009768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oraz w § 5</w:t>
      </w:r>
      <w:r w:rsidR="00BC4CBC" w:rsidRPr="009768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zależności od posiadanego stopnia awansu zawodowego</w:t>
      </w:r>
    </w:p>
    <w:p w14:paraId="6295D549" w14:textId="77777777" w:rsidR="00993BC3" w:rsidRPr="00976884" w:rsidRDefault="00993BC3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214"/>
      </w:tblGrid>
      <w:tr w:rsidR="00976884" w:rsidRPr="00976884" w14:paraId="7301B877" w14:textId="77777777" w:rsidTr="009A44B8">
        <w:tc>
          <w:tcPr>
            <w:tcW w:w="4928" w:type="dxa"/>
            <w:gridSpan w:val="2"/>
            <w:shd w:val="clear" w:color="auto" w:fill="D9D9D9" w:themeFill="background1" w:themeFillShade="D9"/>
          </w:tcPr>
          <w:p w14:paraId="29242C7C" w14:textId="77777777" w:rsidR="00435283" w:rsidRPr="00976884" w:rsidRDefault="00435283" w:rsidP="00655FB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pracy określone w § 2 ust. 1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BCB5827" w14:textId="77777777" w:rsidR="00435283" w:rsidRPr="00976884" w:rsidRDefault="00435283" w:rsidP="00655FB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Wskaźniki spełnienia kryterium</w:t>
            </w:r>
          </w:p>
        </w:tc>
      </w:tr>
      <w:tr w:rsidR="00976884" w:rsidRPr="00976884" w14:paraId="6C7EE3D6" w14:textId="77777777" w:rsidTr="00DF2245">
        <w:trPr>
          <w:trHeight w:val="374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40EA771" w14:textId="77777777" w:rsidR="00435283" w:rsidRPr="00976884" w:rsidRDefault="00435283" w:rsidP="00DF22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14:paraId="613A576A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63874A6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§ 2 ust. 1 pkt 1</w:t>
            </w:r>
          </w:p>
          <w:p w14:paraId="0EDFB071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Poprawność merytoryczna i metodyczna prowadzonych zajęć dydaktycznych, wychowawczych </w:t>
            </w:r>
            <w:r w:rsidR="00BA1398" w:rsidRPr="00976884">
              <w:rPr>
                <w:rFonts w:ascii="Times New Roman" w:hAnsi="Times New Roman" w:cs="Times New Roman"/>
                <w:b/>
              </w:rPr>
              <w:br/>
            </w:r>
            <w:r w:rsidRPr="00976884">
              <w:rPr>
                <w:rFonts w:ascii="Times New Roman" w:hAnsi="Times New Roman" w:cs="Times New Roman"/>
                <w:b/>
              </w:rPr>
              <w:t xml:space="preserve">i opiekuńczych  </w:t>
            </w:r>
          </w:p>
          <w:p w14:paraId="36809201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D6DF79E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EC15EA2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B585EF7" w14:textId="77777777" w:rsidR="00435283" w:rsidRPr="00976884" w:rsidRDefault="00435283" w:rsidP="00DC748B">
            <w:pPr>
              <w:pStyle w:val="Akapitzlist"/>
              <w:spacing w:line="360" w:lineRule="auto"/>
              <w:ind w:left="880"/>
              <w:rPr>
                <w:rFonts w:ascii="Times New Roman" w:hAnsi="Times New Roman" w:cs="Times New Roman"/>
                <w:b/>
              </w:rPr>
            </w:pPr>
          </w:p>
          <w:p w14:paraId="68401C2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Wybiera i realizuje program nauczania ujęty w szkolnym zestawie programów nauczania i prawidłowo go dokumentuje </w:t>
            </w:r>
          </w:p>
          <w:p w14:paraId="7E849F4A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Planuje pracę dydaktyczną, wychowawczą i opiekuńczą z godnie z wewnątrzszkolnymi ustaleniami</w:t>
            </w:r>
          </w:p>
          <w:p w14:paraId="40DFD0A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Poprawnie organizuje proces dydaktyczny, wychowawczo-opiekuńczy, w tym prawidłowo formułuje wymagania edukacyjne, zapoznaje z wymaganiami uczniów </w:t>
            </w:r>
            <w:r w:rsidRPr="00976884">
              <w:rPr>
                <w:rFonts w:ascii="Times New Roman" w:hAnsi="Times New Roman" w:cs="Times New Roman"/>
              </w:rPr>
              <w:br/>
              <w:t>w przyjęty w szkole sposób, właściwie organizuje lekcję wykorzystując w pełni czas na nią przeznaczony, na bieżąco dokumentuje przebieg lekcji w dziennik</w:t>
            </w:r>
          </w:p>
          <w:p w14:paraId="65542008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Dokonuje wyboru metod, form i środków adekwatnych do zaplanowanych celów i treści (zna różnorodne metody kształcenia, dostosowuje je do potrzeb i możliwości uczniów, wprowadza metody aktywizujące)</w:t>
            </w:r>
          </w:p>
          <w:p w14:paraId="675DC7CB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Prowadzi zajęcia zgodnie z aktualnym stanem wiedzy w swojej specjalności </w:t>
            </w:r>
          </w:p>
          <w:p w14:paraId="13C69E60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Uzyskuje pozytywne efekty w pracy z uczniem </w:t>
            </w:r>
          </w:p>
          <w:p w14:paraId="45B6845E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Diagnozuje, ocenia i monitoruje postępy</w:t>
            </w:r>
          </w:p>
          <w:p w14:paraId="0600EC88" w14:textId="77777777" w:rsidR="00435283" w:rsidRPr="00976884" w:rsidRDefault="00435283" w:rsidP="00DC748B">
            <w:pPr>
              <w:pStyle w:val="Akapitzlist"/>
              <w:spacing w:line="360" w:lineRule="auto"/>
              <w:ind w:left="880"/>
              <w:rPr>
                <w:rFonts w:ascii="Times New Roman" w:hAnsi="Times New Roman" w:cs="Times New Roman"/>
                <w:b/>
              </w:rPr>
            </w:pPr>
          </w:p>
        </w:tc>
      </w:tr>
      <w:tr w:rsidR="00976884" w:rsidRPr="00976884" w14:paraId="4C807DA6" w14:textId="77777777" w:rsidTr="00DF2245">
        <w:trPr>
          <w:trHeight w:val="153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AF77F0D" w14:textId="77777777" w:rsidR="00435283" w:rsidRPr="00976884" w:rsidRDefault="00435283" w:rsidP="00DF22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14:paraId="63D20EBB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C8C0330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§ 2 ust. 1 pkt 2</w:t>
            </w:r>
          </w:p>
          <w:p w14:paraId="72630773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Prawidłowość realizacji innych zadań wynikających ze statutu szkoły, w której nauczyciel jest zatrudniony </w:t>
            </w:r>
          </w:p>
          <w:p w14:paraId="5C21BDC3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1579CCC4" w14:textId="77777777" w:rsidR="00435283" w:rsidRPr="00976884" w:rsidRDefault="00435283" w:rsidP="00655FBD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7CB1366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Uczestniczy w organizacji egzaminów maturalnych, egzaminów dyplomowych, egzaminów rekrutacyjnych</w:t>
            </w:r>
          </w:p>
          <w:p w14:paraId="3580AD90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Wykonuje zadanie przewidziane dla niego jako nauczyciela w planie pracy szkoły</w:t>
            </w:r>
          </w:p>
          <w:p w14:paraId="248F444E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Uczestniczy w imprezach szkolnych i pozaszkolnych oraz wspiera ich organizację  </w:t>
            </w:r>
          </w:p>
          <w:p w14:paraId="273C39C2" w14:textId="77777777" w:rsidR="00435283" w:rsidRPr="00976884" w:rsidRDefault="00435283" w:rsidP="00DC748B">
            <w:pPr>
              <w:pStyle w:val="Default"/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35110CBE" w14:textId="77777777" w:rsidTr="00DF2245">
        <w:trPr>
          <w:trHeight w:val="177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8612FA7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18</w:t>
            </w:r>
          </w:p>
        </w:tc>
        <w:tc>
          <w:tcPr>
            <w:tcW w:w="4111" w:type="dxa"/>
            <w:vAlign w:val="center"/>
          </w:tcPr>
          <w:p w14:paraId="436E1E84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729589BD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3</w:t>
            </w:r>
          </w:p>
          <w:p w14:paraId="6DD2050E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 Przestrzeganie kultury osobistej, porządku pracy oraz poprawności językowej podczas wykonywania obowiązków służbowych </w:t>
            </w:r>
          </w:p>
          <w:p w14:paraId="2D18CB6B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2B409FEA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694397E4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Przestrzega porządku pracy, punktualnie rozpoczyna i kończy zajęcia z uczniami</w:t>
            </w:r>
          </w:p>
          <w:p w14:paraId="6126F56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Posługuje się poprawną polszczyzną </w:t>
            </w:r>
          </w:p>
          <w:p w14:paraId="2EA10F4A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Skutecznie komunikuje się z uczniami</w:t>
            </w:r>
          </w:p>
          <w:p w14:paraId="73D45D6D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Dba o właściwe stosunki międzyludzkie </w:t>
            </w:r>
          </w:p>
        </w:tc>
      </w:tr>
      <w:tr w:rsidR="00976884" w:rsidRPr="00976884" w14:paraId="146BFC29" w14:textId="77777777" w:rsidTr="00DF2245">
        <w:trPr>
          <w:trHeight w:val="281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A22AF76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19</w:t>
            </w:r>
          </w:p>
        </w:tc>
        <w:tc>
          <w:tcPr>
            <w:tcW w:w="4111" w:type="dxa"/>
            <w:vAlign w:val="center"/>
          </w:tcPr>
          <w:p w14:paraId="4FB224EC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003F5086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4</w:t>
            </w:r>
          </w:p>
          <w:p w14:paraId="1800CF8B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Dbałość o bezpieczne i higieniczne warunki nauki, wychowania i opieki (można uzyskać od 0 do 3 punktów)</w:t>
            </w:r>
          </w:p>
          <w:p w14:paraId="7226B713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524A4938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06E7DC5D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07FD884C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Stosuje obowiązujące w szkole procedury dotyczące bezpieczeństwa i higieny podczas zajęć realizowanych przez szkołę, uczniowie podczas zajęć zawsze pozostają pod </w:t>
            </w:r>
            <w:r w:rsidRPr="00976884">
              <w:rPr>
                <w:rFonts w:ascii="Times New Roman" w:hAnsi="Times New Roman" w:cs="Times New Roman"/>
                <w:strike/>
              </w:rPr>
              <w:t>jego</w:t>
            </w:r>
            <w:r w:rsidRPr="00976884">
              <w:rPr>
                <w:rFonts w:ascii="Times New Roman" w:hAnsi="Times New Roman" w:cs="Times New Roman"/>
              </w:rPr>
              <w:t xml:space="preserve"> opieką nauczyciela, nie organizuje zajęć na terenie szkoły w ciągach komunikacyjnych i miejscach związanych z ewakuacją</w:t>
            </w:r>
          </w:p>
          <w:p w14:paraId="24627B0A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Tworzy klimat bezpieczeństwa, np. zawsze reaguje na ryzykowne zachowania członków społeczności szkolnej, próbuje im zapobiegać, rozwiązuje problemy</w:t>
            </w:r>
          </w:p>
          <w:p w14:paraId="711707A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Realizuje zapisy statutu i programu wychowawczo – profilaktycznego w zakresie bezpieczeństwa</w:t>
            </w:r>
          </w:p>
          <w:p w14:paraId="1B8D3D0E" w14:textId="77777777" w:rsidR="00435283" w:rsidRPr="00976884" w:rsidRDefault="00435283" w:rsidP="00435283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Pełni dyżury przydzielone zgodnie z harmonogramem i regulaminem</w:t>
            </w:r>
          </w:p>
        </w:tc>
      </w:tr>
      <w:tr w:rsidR="00976884" w:rsidRPr="00976884" w14:paraId="39E81F7F" w14:textId="77777777" w:rsidTr="00DF2245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DB55B9B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20</w:t>
            </w:r>
          </w:p>
        </w:tc>
        <w:tc>
          <w:tcPr>
            <w:tcW w:w="4111" w:type="dxa"/>
            <w:vAlign w:val="center"/>
          </w:tcPr>
          <w:p w14:paraId="01881152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5C0D1941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5</w:t>
            </w:r>
          </w:p>
          <w:p w14:paraId="7D8EC1BB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Znajomość praw dziecka, w tym Konwencji </w:t>
            </w:r>
            <w:r w:rsidRPr="00976884">
              <w:rPr>
                <w:rFonts w:ascii="Times New Roman" w:hAnsi="Times New Roman" w:cs="Times New Roman"/>
                <w:b/>
              </w:rPr>
              <w:br/>
              <w:t xml:space="preserve">o Prawach Dziecka z dnia 20 listopada 1989 r. </w:t>
            </w:r>
            <w:r w:rsidRPr="00976884">
              <w:rPr>
                <w:rFonts w:ascii="Times New Roman" w:hAnsi="Times New Roman" w:cs="Times New Roman"/>
                <w:b/>
              </w:rPr>
              <w:br/>
              <w:t xml:space="preserve">(Dz. U. z 1991 r. poz. 526), ich realizacja oraz kierowanie się dobrem ucznia i troską o jego zdrowie z poszanowaniem godności osobistej </w:t>
            </w:r>
          </w:p>
          <w:p w14:paraId="68AB168C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14:paraId="068CDD31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650E5C97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swoich działaniach kieruje się dobrem</w:t>
            </w:r>
            <w:r w:rsidR="00BC4CBC" w:rsidRPr="00976884">
              <w:rPr>
                <w:rFonts w:ascii="Times New Roman" w:hAnsi="Times New Roman" w:cs="Times New Roman"/>
              </w:rPr>
              <w:t xml:space="preserve"> ucznia i troską o jego zdrowie</w:t>
            </w:r>
          </w:p>
          <w:p w14:paraId="73030B1B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Respektuje prawa dziecka - zapewn</w:t>
            </w:r>
            <w:r w:rsidR="00BC4CBC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ia przyjazną atmosferę do nauki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6CE0D7C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Reaguje na sytuacje </w:t>
            </w:r>
            <w:r w:rsidR="00BC4CBC" w:rsidRPr="00976884">
              <w:rPr>
                <w:rFonts w:ascii="Times New Roman" w:hAnsi="Times New Roman" w:cs="Times New Roman"/>
              </w:rPr>
              <w:t>nieprzestrzegania praw dziecka</w:t>
            </w:r>
          </w:p>
        </w:tc>
      </w:tr>
      <w:tr w:rsidR="00976884" w:rsidRPr="00976884" w14:paraId="118625D9" w14:textId="77777777" w:rsidTr="00DF2245">
        <w:trPr>
          <w:trHeight w:val="230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90D0FA0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21</w:t>
            </w:r>
          </w:p>
        </w:tc>
        <w:tc>
          <w:tcPr>
            <w:tcW w:w="4111" w:type="dxa"/>
            <w:vAlign w:val="center"/>
          </w:tcPr>
          <w:p w14:paraId="251D215A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69954452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 6</w:t>
            </w:r>
          </w:p>
          <w:p w14:paraId="1E6AFAB2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  <w:p w14:paraId="092050A4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37C24C1D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33EED8A4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Podejmuje działania adekwatne do potrzeb rozwojowych i edukacyjnych oraz możliwości </w:t>
            </w:r>
            <w:r w:rsidRPr="00976884">
              <w:rPr>
                <w:rFonts w:ascii="Times New Roman" w:hAnsi="Times New Roman" w:cs="Times New Roman"/>
              </w:rPr>
              <w:br/>
              <w:t>i zainteresowań ucznia</w:t>
            </w:r>
          </w:p>
          <w:p w14:paraId="6CF9D8D4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Buduje u uczniów poczucie własnej wartości poprzez motywowanie do dalszego rozwoju</w:t>
            </w:r>
          </w:p>
          <w:p w14:paraId="4800214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Stosuje motywujący sposób oceniania, w tym udziela informacji zwrotnych</w:t>
            </w:r>
          </w:p>
          <w:p w14:paraId="48092F67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Inspiruje ucznia do rozwijania pasji, zainteresowań i talentów</w:t>
            </w:r>
          </w:p>
          <w:p w14:paraId="236C6C5E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Podejmuje działania włączające uczniów z niepełnosprawnościami lub trudnościami</w:t>
            </w:r>
          </w:p>
        </w:tc>
      </w:tr>
      <w:tr w:rsidR="00976884" w:rsidRPr="00976884" w14:paraId="4A3B90FD" w14:textId="77777777" w:rsidTr="00DF2245">
        <w:trPr>
          <w:trHeight w:val="206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266A52F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22</w:t>
            </w:r>
          </w:p>
        </w:tc>
        <w:tc>
          <w:tcPr>
            <w:tcW w:w="4111" w:type="dxa"/>
            <w:vAlign w:val="center"/>
          </w:tcPr>
          <w:p w14:paraId="16DBF47D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0F3F0EEB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 7</w:t>
            </w:r>
          </w:p>
          <w:p w14:paraId="012C06FF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Kształtowanie u uczniów szacunku do drugiego człowieka, świadomości posiadanych praw oraz postaw obywatelskiej, patriotycznej i prospołecznej, w tym przez własny przykład nauczyciela </w:t>
            </w:r>
          </w:p>
          <w:p w14:paraId="11150BE7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6F765749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29FF83F8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A76874D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Zachęca uczniów do podejmowania działań społeczno-obywatelskich, patriotycznych. </w:t>
            </w:r>
          </w:p>
          <w:p w14:paraId="40317661" w14:textId="15ECC71A" w:rsidR="00435283" w:rsidRPr="00976884" w:rsidRDefault="00BC4CBC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435283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romuj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435283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wartości społe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czno-obywatelskie, patriotyczne</w:t>
            </w:r>
          </w:p>
          <w:p w14:paraId="4497462C" w14:textId="669A7AE5" w:rsidR="00435283" w:rsidRPr="00976884" w:rsidRDefault="00BC4CBC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Organizuje działania </w:t>
            </w:r>
            <w:proofErr w:type="spellStart"/>
            <w:r w:rsidRPr="00976884">
              <w:rPr>
                <w:rFonts w:ascii="Times New Roman" w:hAnsi="Times New Roman" w:cs="Times New Roman"/>
              </w:rPr>
              <w:t>wolontariackie</w:t>
            </w:r>
            <w:proofErr w:type="spellEnd"/>
          </w:p>
          <w:p w14:paraId="7A6BE524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Uzyskuje wymierne efekty w pra</w:t>
            </w:r>
            <w:r w:rsidR="00BC4CBC" w:rsidRPr="00976884">
              <w:rPr>
                <w:rFonts w:ascii="Times New Roman" w:hAnsi="Times New Roman" w:cs="Times New Roman"/>
              </w:rPr>
              <w:t>cy wychowawczej</w:t>
            </w:r>
          </w:p>
          <w:p w14:paraId="18428A25" w14:textId="4F698D70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Prezentuje wysoką kulturę osobistą</w:t>
            </w:r>
            <w:r w:rsidRPr="00976884">
              <w:rPr>
                <w:rFonts w:ascii="Times New Roman" w:hAnsi="Times New Roman" w:cs="Times New Roman"/>
                <w:strike/>
              </w:rPr>
              <w:t>.</w:t>
            </w:r>
          </w:p>
          <w:p w14:paraId="4BBA6EDA" w14:textId="77777777" w:rsidR="00435283" w:rsidRPr="00976884" w:rsidRDefault="00435283" w:rsidP="00DC748B">
            <w:pPr>
              <w:pStyle w:val="Default"/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259002B3" w14:textId="77777777" w:rsidTr="00DF2245">
        <w:trPr>
          <w:trHeight w:val="155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A36140C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23</w:t>
            </w:r>
          </w:p>
        </w:tc>
        <w:tc>
          <w:tcPr>
            <w:tcW w:w="4111" w:type="dxa"/>
            <w:vAlign w:val="center"/>
          </w:tcPr>
          <w:p w14:paraId="37ABFDE8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5C38762F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 8</w:t>
            </w:r>
          </w:p>
          <w:p w14:paraId="7D1ADF28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Współpraca z innymi nauczycielami </w:t>
            </w:r>
          </w:p>
        </w:tc>
        <w:tc>
          <w:tcPr>
            <w:tcW w:w="9214" w:type="dxa"/>
          </w:tcPr>
          <w:p w14:paraId="0AF00BED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  <w:b/>
              </w:rPr>
            </w:pPr>
          </w:p>
          <w:p w14:paraId="3606497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Uczestniczy w pracach zespołów wewnątrzszkolnych</w:t>
            </w:r>
          </w:p>
          <w:p w14:paraId="2A3CD67C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Uczestniczy w zajęciach otwartych prowad</w:t>
            </w:r>
            <w:r w:rsidR="00BC4CBC" w:rsidRPr="00976884">
              <w:rPr>
                <w:rFonts w:ascii="Times New Roman" w:hAnsi="Times New Roman" w:cs="Times New Roman"/>
              </w:rPr>
              <w:t>zonych przez innych nauczycieli</w:t>
            </w:r>
          </w:p>
          <w:p w14:paraId="7AFD29BC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Uczestniczy w realizacji projektów oraz organizacji imprez, uroczystości szkolnych i innych przedsięwzięć</w:t>
            </w:r>
          </w:p>
          <w:p w14:paraId="5D371791" w14:textId="77777777" w:rsidR="00435283" w:rsidRPr="00976884" w:rsidRDefault="00435283" w:rsidP="00655FBD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  <w:b/>
              </w:rPr>
            </w:pPr>
          </w:p>
        </w:tc>
      </w:tr>
      <w:tr w:rsidR="00976884" w:rsidRPr="00976884" w14:paraId="6D369EEC" w14:textId="77777777" w:rsidTr="00DF2245">
        <w:trPr>
          <w:trHeight w:val="258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0C44B85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24</w:t>
            </w:r>
          </w:p>
        </w:tc>
        <w:tc>
          <w:tcPr>
            <w:tcW w:w="4111" w:type="dxa"/>
            <w:vAlign w:val="center"/>
          </w:tcPr>
          <w:p w14:paraId="2591F387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6B383D16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§ 2 ust. 1 pkt  9 </w:t>
            </w:r>
          </w:p>
          <w:p w14:paraId="678C53ED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Przestrzeganie przepisów prawa z zakresu funkcjonowania szkoły oraz wewnętrznych uregulowań obowiązujących w szkole, w której nauczyciel jest zatrudniony </w:t>
            </w:r>
          </w:p>
        </w:tc>
        <w:tc>
          <w:tcPr>
            <w:tcW w:w="9214" w:type="dxa"/>
          </w:tcPr>
          <w:p w14:paraId="0D7C8A56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  <w:b/>
              </w:rPr>
            </w:pPr>
          </w:p>
          <w:p w14:paraId="7DD3B38B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Przestrzega zapisy statutu i regulaminów obowiązujących w szkole </w:t>
            </w:r>
          </w:p>
          <w:p w14:paraId="3D9BE571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Wykorzystuje w swojej pracy procedury wewnątrzszkolne</w:t>
            </w:r>
          </w:p>
          <w:p w14:paraId="2FB8D913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Przestrzega porządku pracy, nie spóźnia się na lekcje, nie pozostawia uczniów bez opieki</w:t>
            </w:r>
          </w:p>
          <w:p w14:paraId="616C8258" w14:textId="77777777" w:rsidR="00435283" w:rsidRPr="00976884" w:rsidRDefault="00435283" w:rsidP="00DC748B">
            <w:pPr>
              <w:pStyle w:val="Akapitzlist"/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</w:p>
          <w:p w14:paraId="1AD15F02" w14:textId="77777777" w:rsidR="00435283" w:rsidRPr="00976884" w:rsidRDefault="00435283" w:rsidP="00DC748B">
            <w:pPr>
              <w:pStyle w:val="Default"/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518CCCF8" w14:textId="77777777" w:rsidTr="00DF2245">
        <w:trPr>
          <w:trHeight w:val="152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37BC3B6" w14:textId="77777777" w:rsidR="00435283" w:rsidRPr="00976884" w:rsidRDefault="00435283" w:rsidP="00DF2245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111" w:type="dxa"/>
            <w:vAlign w:val="center"/>
          </w:tcPr>
          <w:p w14:paraId="1E100040" w14:textId="77777777" w:rsidR="00435283" w:rsidRPr="00976884" w:rsidRDefault="00435283" w:rsidP="00435283">
            <w:pPr>
              <w:pStyle w:val="Akapitzlist"/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66E656A3" w14:textId="77777777" w:rsidR="00435283" w:rsidRPr="00976884" w:rsidRDefault="00435283" w:rsidP="00435283">
            <w:pPr>
              <w:pStyle w:val="Akapitzlist"/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§ 2 ust. 1 pkt  10 </w:t>
            </w:r>
          </w:p>
          <w:p w14:paraId="2D969EAE" w14:textId="77777777" w:rsidR="00435283" w:rsidRPr="00976884" w:rsidRDefault="00435283" w:rsidP="00435283">
            <w:pPr>
              <w:tabs>
                <w:tab w:val="left" w:pos="284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Poszerzanie wiedzy i doskonalenie umiejętności związanych z wykonywaną pracą, w tym </w:t>
            </w:r>
            <w:r w:rsidRPr="00976884">
              <w:rPr>
                <w:b/>
                <w:sz w:val="22"/>
              </w:rPr>
              <w:br/>
              <w:t>w ramach doskonalenia zawodowego (można uzyskać od 0 do 3 punktów)</w:t>
            </w:r>
          </w:p>
          <w:p w14:paraId="06524F88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1EC1D17A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  <w:b/>
              </w:rPr>
            </w:pPr>
          </w:p>
          <w:p w14:paraId="0C8DEA39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Podejmuje działania związane z doskonaleniem warsztatu pracy nauczyciela i kompetencji zawodowych w zakresie nauczanego przedmiotu lub rodzaju prowadzonych zajęć</w:t>
            </w:r>
          </w:p>
          <w:p w14:paraId="3B5F4953" w14:textId="77777777" w:rsidR="00435283" w:rsidRPr="00976884" w:rsidRDefault="00435283" w:rsidP="00114CFA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Uczestniczy w doskonaleniu zawodowym organizowanym w ramach </w:t>
            </w:r>
            <w:r w:rsidR="00114CFA" w:rsidRPr="00976884">
              <w:rPr>
                <w:rFonts w:ascii="Times New Roman" w:hAnsi="Times New Roman" w:cs="Times New Roman"/>
              </w:rPr>
              <w:t>wewnątrzszkolnego doskonalenia nauczycieli</w:t>
            </w:r>
            <w:r w:rsidRPr="00976884">
              <w:rPr>
                <w:rFonts w:ascii="Times New Roman" w:hAnsi="Times New Roman" w:cs="Times New Roman"/>
              </w:rPr>
              <w:t xml:space="preserve"> oraz w szkoleniach zewnętrznych, zgodnie z potrzebami szkoły</w:t>
            </w:r>
          </w:p>
        </w:tc>
      </w:tr>
      <w:tr w:rsidR="00976884" w:rsidRPr="00976884" w14:paraId="2C94ADC5" w14:textId="77777777" w:rsidTr="00DF2245">
        <w:trPr>
          <w:trHeight w:val="151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1A01B70" w14:textId="77777777" w:rsidR="00435283" w:rsidRPr="00976884" w:rsidRDefault="00435283" w:rsidP="00DF2245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111" w:type="dxa"/>
            <w:vAlign w:val="center"/>
          </w:tcPr>
          <w:p w14:paraId="16496D42" w14:textId="77777777" w:rsidR="00435283" w:rsidRPr="00976884" w:rsidRDefault="00435283" w:rsidP="00435283">
            <w:pPr>
              <w:pStyle w:val="Akapitzlist"/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19F14117" w14:textId="77777777" w:rsidR="00435283" w:rsidRPr="00976884" w:rsidRDefault="00435283" w:rsidP="00435283">
            <w:pPr>
              <w:pStyle w:val="Akapitzlist"/>
              <w:tabs>
                <w:tab w:val="left" w:pos="284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§ 2 ust. 1 pkt  11</w:t>
            </w:r>
          </w:p>
          <w:p w14:paraId="575AC71A" w14:textId="77777777" w:rsidR="00435283" w:rsidRPr="00976884" w:rsidRDefault="00435283" w:rsidP="00435283">
            <w:pPr>
              <w:pStyle w:val="Akapitzlis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Wykorzystywanie działalności artystycznej w pracy dydaktycznej i innych działaniach podejmowanych na rzecz szkoły (dotyczy dyrektorów artystów</w:t>
            </w:r>
          </w:p>
          <w:p w14:paraId="50950FAE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01875AE2" w14:textId="77777777" w:rsidR="00435283" w:rsidRPr="00976884" w:rsidRDefault="00435283" w:rsidP="00DC748B">
            <w:pPr>
              <w:pStyle w:val="Default"/>
              <w:spacing w:line="360" w:lineRule="auto"/>
              <w:ind w:left="58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B64D51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Jako artysta czynnie uprawiający sztukę podejmuje działania upowszechniające wiedzę na temat wydarzeń artystycznych, których jest uczestnikiem wśród swoich uczniów</w:t>
            </w:r>
          </w:p>
          <w:p w14:paraId="2CC105A1" w14:textId="77777777" w:rsidR="00435283" w:rsidRPr="00976884" w:rsidRDefault="00435283" w:rsidP="00DC748B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Doskonaląc się artystycznie wykorzystuje swoją wiedzę i umiejętności w pracy dydaktycznej</w:t>
            </w:r>
          </w:p>
          <w:p w14:paraId="0401B155" w14:textId="77777777" w:rsidR="00435283" w:rsidRPr="00976884" w:rsidRDefault="00435283" w:rsidP="00DC748B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Wyrabia w uczniach nawyk uczestniczenia w wydarzeniach artystycznych  </w:t>
            </w:r>
          </w:p>
          <w:p w14:paraId="4FFCB410" w14:textId="77777777" w:rsidR="00435283" w:rsidRPr="00976884" w:rsidRDefault="00435283" w:rsidP="00DC748B">
            <w:pPr>
              <w:pStyle w:val="Default"/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42B7ADDA" w14:textId="77777777" w:rsidTr="00DF2245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EDB1DE1" w14:textId="77777777" w:rsidR="00435283" w:rsidRPr="00976884" w:rsidRDefault="00435283" w:rsidP="00DF22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7162D3D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Wskaźniki oceny pracy odnoszące się do kryteriów określonych w § 3 ust</w:t>
            </w:r>
            <w:r w:rsidR="00B717FA"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9214" w:type="dxa"/>
          </w:tcPr>
          <w:p w14:paraId="48D2313C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14F99836" w14:textId="77777777" w:rsidTr="00DF2245">
        <w:trPr>
          <w:trHeight w:val="329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B9562FB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27</w:t>
            </w:r>
          </w:p>
        </w:tc>
        <w:tc>
          <w:tcPr>
            <w:tcW w:w="4111" w:type="dxa"/>
            <w:vAlign w:val="center"/>
          </w:tcPr>
          <w:p w14:paraId="4D030868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086653BA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3 ust</w:t>
            </w:r>
            <w:r w:rsidR="002F64A1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1</w:t>
            </w:r>
          </w:p>
          <w:p w14:paraId="58A6C728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Planowanie, organizowanie i prowadzenie zajęć dydaktycznych, wychowawczych  i opiekuńczych wynikających ze specyfiki szkoły i zajmowanego stanowiska z wykorzystaniem metod aktywizujących ucznia, w tym narzędzi multimedialnych i informatycznych, dostosowanych do specyfiki prowadzonych zajęć </w:t>
            </w:r>
          </w:p>
          <w:p w14:paraId="11333967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752DDF29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BD71151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procesie dydaktycznym, wychowawczym i opiekuńczym wykorzystuje metody aktywizujące, dostosowując je do potrzeb i możl</w:t>
            </w:r>
            <w:r w:rsidR="002F64A1" w:rsidRPr="00976884">
              <w:rPr>
                <w:rFonts w:ascii="Times New Roman" w:hAnsi="Times New Roman" w:cs="Times New Roman"/>
              </w:rPr>
              <w:t>iwości uczniów</w:t>
            </w:r>
          </w:p>
          <w:p w14:paraId="04C04026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Systematycznie  wykorzystuje  narzędzia  multimedialne i informatyczne z uwzględnieniem specyfiki prowadzonych zajęć.</w:t>
            </w:r>
          </w:p>
          <w:p w14:paraId="5E699EAF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0C368392" w14:textId="77777777" w:rsidTr="00DF2245">
        <w:trPr>
          <w:trHeight w:val="127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6511407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28</w:t>
            </w:r>
          </w:p>
        </w:tc>
        <w:tc>
          <w:tcPr>
            <w:tcW w:w="4111" w:type="dxa"/>
            <w:vAlign w:val="center"/>
          </w:tcPr>
          <w:p w14:paraId="2F7A242A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7BCA2E01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3 ust</w:t>
            </w:r>
            <w:r w:rsidR="002F64A1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2</w:t>
            </w:r>
          </w:p>
          <w:p w14:paraId="1653D8E6" w14:textId="77777777" w:rsidR="00435283" w:rsidRPr="00976884" w:rsidRDefault="00435283" w:rsidP="002F64A1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Diagnozowanie potrzeb i możliwości ucznia oraz indywidualizowanie pracy z uczniem </w:t>
            </w:r>
          </w:p>
        </w:tc>
        <w:tc>
          <w:tcPr>
            <w:tcW w:w="9214" w:type="dxa"/>
          </w:tcPr>
          <w:p w14:paraId="29B49ED6" w14:textId="77777777" w:rsidR="00435283" w:rsidRPr="00976884" w:rsidRDefault="00435283" w:rsidP="00655FBD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</w:rPr>
            </w:pPr>
          </w:p>
          <w:p w14:paraId="113E42D3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Planuje pracę odpowiednio do rozpoznanych potrzeb rozwojowych i edukacyjnych oraz moż</w:t>
            </w:r>
            <w:r w:rsidR="002F64A1" w:rsidRPr="00976884">
              <w:rPr>
                <w:rFonts w:ascii="Times New Roman" w:hAnsi="Times New Roman" w:cs="Times New Roman"/>
              </w:rPr>
              <w:t>liwości i zainteresowań uczniów</w:t>
            </w:r>
          </w:p>
          <w:p w14:paraId="1C964C48" w14:textId="77777777" w:rsidR="002F64A1" w:rsidRPr="00976884" w:rsidRDefault="00435283" w:rsidP="00DC748B">
            <w:pPr>
              <w:pStyle w:val="Defaul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Indywidualizuje proces nauczania; kieruje nim tak, żeby każdy uczeń był zaangażowany</w:t>
            </w:r>
          </w:p>
          <w:p w14:paraId="4CF91F67" w14:textId="77777777" w:rsidR="00435283" w:rsidRPr="00976884" w:rsidRDefault="00435283" w:rsidP="00DC748B">
            <w:pPr>
              <w:pStyle w:val="Defaul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osiągnął sukces na miarę swoich </w:t>
            </w:r>
            <w:r w:rsidR="002F64A1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możliwości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76884" w:rsidRPr="00976884" w14:paraId="58112331" w14:textId="77777777" w:rsidTr="00DF2245">
        <w:trPr>
          <w:trHeight w:val="203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26220A7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29</w:t>
            </w:r>
          </w:p>
        </w:tc>
        <w:tc>
          <w:tcPr>
            <w:tcW w:w="4111" w:type="dxa"/>
            <w:vAlign w:val="center"/>
          </w:tcPr>
          <w:p w14:paraId="298B6B61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64A3315E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3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3</w:t>
            </w:r>
          </w:p>
          <w:p w14:paraId="63A9C7C6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Analizowanie własnej pracy, wykorzystywanie wniosków wynikających z tej analizy do </w:t>
            </w:r>
            <w:r w:rsidRPr="00976884">
              <w:rPr>
                <w:b/>
                <w:sz w:val="22"/>
              </w:rPr>
              <w:lastRenderedPageBreak/>
              <w:t>doskonalenia procesu dydaktyczno-wychowawczego i opiekuńczego oraz osiąganie pozytywnych efektów pracy (można uzyskać od 0 do 3 punktów).</w:t>
            </w:r>
          </w:p>
          <w:p w14:paraId="0361F4F7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5FFF48C6" w14:textId="77777777" w:rsidR="00435283" w:rsidRPr="00976884" w:rsidRDefault="00435283" w:rsidP="00DC748B">
            <w:pPr>
              <w:pStyle w:val="Akapitzlist"/>
              <w:spacing w:line="360" w:lineRule="auto"/>
              <w:ind w:left="586"/>
              <w:rPr>
                <w:rFonts w:ascii="Times New Roman" w:hAnsi="Times New Roman" w:cs="Times New Roman"/>
                <w:b/>
              </w:rPr>
            </w:pPr>
          </w:p>
          <w:p w14:paraId="5F97B1BD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Dokonuje samooceny i ewaluacji  pracy nauczyciela </w:t>
            </w:r>
          </w:p>
          <w:p w14:paraId="598A8962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Uwzględnia wnioski z analizy swojej pracy i modyfikuje działania dydaktyczno-wychowawcze i opiekuńcze; wdrażane wnioski przyczyniają się do uzyskiwania pozytywnych efektów pracy</w:t>
            </w:r>
          </w:p>
          <w:p w14:paraId="32C559C2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Efektywnie wykorzystuje w swojej pracy wiedzę i umiejętności nabyte w trakcie doskonalenia </w:t>
            </w:r>
            <w:r w:rsidRPr="00976884">
              <w:rPr>
                <w:rFonts w:ascii="Times New Roman" w:hAnsi="Times New Roman" w:cs="Times New Roman"/>
              </w:rPr>
              <w:lastRenderedPageBreak/>
              <w:t>zawodowego</w:t>
            </w:r>
          </w:p>
        </w:tc>
      </w:tr>
      <w:tr w:rsidR="00976884" w:rsidRPr="00976884" w14:paraId="13DC0FBC" w14:textId="77777777" w:rsidTr="00DF2245">
        <w:trPr>
          <w:trHeight w:val="127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4800617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30</w:t>
            </w:r>
          </w:p>
        </w:tc>
        <w:tc>
          <w:tcPr>
            <w:tcW w:w="4111" w:type="dxa"/>
            <w:vAlign w:val="center"/>
          </w:tcPr>
          <w:p w14:paraId="5E765A6C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3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4</w:t>
            </w:r>
          </w:p>
          <w:p w14:paraId="7D77D8AB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Wykorzystywanie w pracy wiedzy i umiejętności nabytych w wyniku doskonalenia zawodowego </w:t>
            </w:r>
          </w:p>
        </w:tc>
        <w:tc>
          <w:tcPr>
            <w:tcW w:w="9214" w:type="dxa"/>
          </w:tcPr>
          <w:p w14:paraId="79C0067D" w14:textId="77777777" w:rsidR="00435283" w:rsidRPr="00976884" w:rsidRDefault="00435283" w:rsidP="00DF2245">
            <w:pPr>
              <w:pStyle w:val="Default"/>
              <w:spacing w:line="360" w:lineRule="auto"/>
              <w:ind w:left="58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6C5D8AD" w14:textId="77777777" w:rsidR="00435283" w:rsidRPr="00976884" w:rsidRDefault="00435283" w:rsidP="00DC748B">
            <w:pPr>
              <w:pStyle w:val="Defaul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Modyfikuje dotychczasowe działania w oparciu o wiedzę zdobytą w ramach doskonalenia zawodowego.</w:t>
            </w:r>
          </w:p>
          <w:p w14:paraId="7F165B02" w14:textId="77777777" w:rsidR="00435283" w:rsidRPr="00976884" w:rsidRDefault="00435283" w:rsidP="00DC748B">
            <w:pPr>
              <w:pStyle w:val="Akapitzlis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Dzieli się zdobytą wiedzą np. w ramach </w:t>
            </w:r>
            <w:r w:rsidR="00114CFA" w:rsidRPr="00976884">
              <w:rPr>
                <w:rFonts w:ascii="Times New Roman" w:hAnsi="Times New Roman" w:cs="Times New Roman"/>
              </w:rPr>
              <w:t>wewnątrzszkolnego doskonalenia nauczycieli</w:t>
            </w:r>
            <w:r w:rsidRPr="00976884">
              <w:rPr>
                <w:rFonts w:ascii="Times New Roman" w:hAnsi="Times New Roman" w:cs="Times New Roman"/>
              </w:rPr>
              <w:t>, zespołów nauczycielskich powoływanych w szkole.</w:t>
            </w:r>
          </w:p>
          <w:p w14:paraId="17AE46BA" w14:textId="77777777" w:rsidR="00435283" w:rsidRPr="00976884" w:rsidRDefault="00435283" w:rsidP="00DC748B">
            <w:pPr>
              <w:pStyle w:val="Default"/>
              <w:numPr>
                <w:ilvl w:val="0"/>
                <w:numId w:val="9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Upowszechnia efekty pracy wynikające z zastosowania w praktyce wiedzy zdobytej w ramach doskonalenia.</w:t>
            </w:r>
          </w:p>
        </w:tc>
      </w:tr>
      <w:tr w:rsidR="00976884" w:rsidRPr="00976884" w14:paraId="4D9818A7" w14:textId="77777777" w:rsidTr="00DF2245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C5461AE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31</w:t>
            </w:r>
          </w:p>
        </w:tc>
        <w:tc>
          <w:tcPr>
            <w:tcW w:w="4111" w:type="dxa"/>
            <w:vAlign w:val="center"/>
          </w:tcPr>
          <w:p w14:paraId="4C344DDE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0D9C08A8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3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5</w:t>
            </w:r>
          </w:p>
          <w:p w14:paraId="3604C1B0" w14:textId="77777777" w:rsidR="00435283" w:rsidRPr="00976884" w:rsidRDefault="00435283" w:rsidP="00435283">
            <w:pPr>
              <w:tabs>
                <w:tab w:val="left" w:pos="426"/>
                <w:tab w:val="left" w:pos="709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Realizowanie innych zajęć i czynności, o których mowa w art. 42 ust. 2 pkt 2 Karty Nauczyciela, w tym udział w przeprowadzaniu egzaminów, o których mowa w art. 42 ust. 2b pkt 2 Karty Nauczyciela (można uzyskać od 0 do 3 punktów).</w:t>
            </w:r>
          </w:p>
          <w:p w14:paraId="6F8760AA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379450E5" w14:textId="77777777" w:rsidR="00435283" w:rsidRPr="00976884" w:rsidRDefault="00435283" w:rsidP="00DC748B">
            <w:pPr>
              <w:spacing w:line="360" w:lineRule="auto"/>
              <w:rPr>
                <w:sz w:val="22"/>
              </w:rPr>
            </w:pPr>
          </w:p>
          <w:p w14:paraId="4FF033D6" w14:textId="77777777" w:rsidR="00435283" w:rsidRPr="00976884" w:rsidRDefault="00435283" w:rsidP="00DC748B">
            <w:pPr>
              <w:spacing w:line="360" w:lineRule="auto"/>
              <w:rPr>
                <w:sz w:val="22"/>
              </w:rPr>
            </w:pPr>
          </w:p>
          <w:p w14:paraId="4D017FFE" w14:textId="77777777" w:rsidR="00435283" w:rsidRPr="00976884" w:rsidRDefault="00435283" w:rsidP="00DF224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Realizuje zadania wynikające ze statutu oraz planu pracy szkoły</w:t>
            </w:r>
          </w:p>
        </w:tc>
      </w:tr>
      <w:tr w:rsidR="00976884" w:rsidRPr="00976884" w14:paraId="0D9F3D34" w14:textId="77777777" w:rsidTr="009A44B8">
        <w:tc>
          <w:tcPr>
            <w:tcW w:w="14142" w:type="dxa"/>
            <w:gridSpan w:val="3"/>
            <w:shd w:val="clear" w:color="auto" w:fill="D9D9D9" w:themeFill="background1" w:themeFillShade="D9"/>
            <w:vAlign w:val="center"/>
          </w:tcPr>
          <w:p w14:paraId="5EF68F4A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3E3F4CE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Wskaźniki oceny pracy odnoszące się do kryteriów określonych w § 4 ust</w:t>
            </w:r>
            <w:r w:rsidR="001604EC"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pkt 1-4 </w:t>
            </w:r>
          </w:p>
          <w:p w14:paraId="4B336464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44582F3D" w14:textId="77777777" w:rsidTr="00DF2245">
        <w:trPr>
          <w:trHeight w:val="256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0FBA472" w14:textId="77777777" w:rsidR="00435283" w:rsidRPr="00976884" w:rsidRDefault="00435283" w:rsidP="00DF2245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32</w:t>
            </w:r>
          </w:p>
        </w:tc>
        <w:tc>
          <w:tcPr>
            <w:tcW w:w="4111" w:type="dxa"/>
            <w:vAlign w:val="center"/>
          </w:tcPr>
          <w:p w14:paraId="40E077DD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</w:p>
          <w:p w14:paraId="7E6339F0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4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1</w:t>
            </w:r>
          </w:p>
          <w:p w14:paraId="3FB2B887" w14:textId="77777777" w:rsidR="00DF2245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Podejmowanie innowacyjnych rozwiązań organizacyjnych, programowych lub metodycznych </w:t>
            </w:r>
            <w:r w:rsidR="00DF2245" w:rsidRPr="00976884">
              <w:rPr>
                <w:b/>
                <w:sz w:val="22"/>
              </w:rPr>
              <w:br/>
            </w:r>
            <w:r w:rsidRPr="00976884">
              <w:rPr>
                <w:b/>
                <w:sz w:val="22"/>
              </w:rPr>
              <w:t>w prowadzeniu zajęć dydaktycznych, wychowawczych i opiekuńczych</w:t>
            </w:r>
          </w:p>
          <w:p w14:paraId="465DF520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 </w:t>
            </w:r>
          </w:p>
        </w:tc>
        <w:tc>
          <w:tcPr>
            <w:tcW w:w="9214" w:type="dxa"/>
          </w:tcPr>
          <w:p w14:paraId="1D919D8D" w14:textId="77777777" w:rsidR="00435283" w:rsidRPr="00976884" w:rsidRDefault="00435283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655E44A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Podejmuje innowacyjne rozwiązania w zakresie dydaktyki</w:t>
            </w:r>
          </w:p>
          <w:p w14:paraId="5823E251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Wprowadza nowatorskie</w:t>
            </w:r>
            <w:r w:rsidR="00114CFA" w:rsidRPr="00976884">
              <w:rPr>
                <w:rFonts w:ascii="Times New Roman" w:hAnsi="Times New Roman" w:cs="Times New Roman"/>
              </w:rPr>
              <w:t>,</w:t>
            </w:r>
            <w:r w:rsidRPr="00976884">
              <w:rPr>
                <w:rFonts w:ascii="Times New Roman" w:hAnsi="Times New Roman" w:cs="Times New Roman"/>
              </w:rPr>
              <w:t xml:space="preserve"> efektywne działania wychowawcze i opiekuńcze </w:t>
            </w:r>
          </w:p>
          <w:p w14:paraId="73AE2BF1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Wprowadza nowatorskie rozwiązania usprawniające organizację prowadzonych zajęć dydaktycznych, wychowawczych i opiekuńczych</w:t>
            </w:r>
          </w:p>
          <w:p w14:paraId="7BD8B9AD" w14:textId="77777777" w:rsidR="00435283" w:rsidRPr="00976884" w:rsidRDefault="00435283" w:rsidP="00DF22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Wdraża i realizuje projekty zewnętrzne jeśli są w szkole prowadzone</w:t>
            </w:r>
            <w:r w:rsidR="00DF2245" w:rsidRPr="009768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884" w:rsidRPr="00976884" w14:paraId="2D9D6E18" w14:textId="77777777" w:rsidTr="00DF2245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61907B6" w14:textId="77777777" w:rsidR="00435283" w:rsidRPr="00976884" w:rsidRDefault="00435283" w:rsidP="00DF2245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33</w:t>
            </w:r>
          </w:p>
        </w:tc>
        <w:tc>
          <w:tcPr>
            <w:tcW w:w="4111" w:type="dxa"/>
            <w:vAlign w:val="center"/>
          </w:tcPr>
          <w:p w14:paraId="09498EB6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</w:p>
          <w:p w14:paraId="65F49B6E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4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2</w:t>
            </w:r>
          </w:p>
          <w:p w14:paraId="73FBB774" w14:textId="77777777" w:rsidR="00435283" w:rsidRPr="00976884" w:rsidRDefault="00435283" w:rsidP="00435283">
            <w:pPr>
              <w:pStyle w:val="Akapitzlist"/>
              <w:tabs>
                <w:tab w:val="left" w:pos="426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Pobudzanie inicjatyw uczniów przez inspirowanie ich do działań w szkole </w:t>
            </w:r>
            <w:r w:rsidR="00DF2245" w:rsidRPr="00976884">
              <w:rPr>
                <w:rFonts w:ascii="Times New Roman" w:hAnsi="Times New Roman" w:cs="Times New Roman"/>
                <w:b/>
              </w:rPr>
              <w:br/>
            </w:r>
            <w:r w:rsidRPr="00976884">
              <w:rPr>
                <w:rFonts w:ascii="Times New Roman" w:hAnsi="Times New Roman" w:cs="Times New Roman"/>
                <w:b/>
              </w:rPr>
              <w:t>i środowisku pozaszkolnym oraz sprawowanie opieki nad uczniami podejmującymi te inicjatywy</w:t>
            </w:r>
          </w:p>
          <w:p w14:paraId="1AB9DDF2" w14:textId="77777777" w:rsidR="00435283" w:rsidRPr="00976884" w:rsidRDefault="00435283" w:rsidP="0072216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678449AE" w14:textId="77777777" w:rsidR="00435283" w:rsidRPr="00976884" w:rsidRDefault="00435283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90B7DF6" w14:textId="77777777" w:rsidR="00435283" w:rsidRPr="00976884" w:rsidRDefault="00435283" w:rsidP="00DC748B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Inspiruje, przygotowuje uczniów do udziału w konkursach turniejach, olimpiadach, zawodach, uroczystościach, wydarzeniach kulturalnych, akcjach i innych  przedsięwzięciach  i  sprawuje  nad  nimi  opiekę podczas tych działań</w:t>
            </w:r>
          </w:p>
          <w:p w14:paraId="28EC39D5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Monitoruje  przebieg  i  efekty  działań  uczniów  oraz  je upowszechnia</w:t>
            </w:r>
          </w:p>
          <w:p w14:paraId="097376B3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7928C7BC" w14:textId="77777777" w:rsidTr="00DF2245">
        <w:trPr>
          <w:trHeight w:val="151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B9569FC" w14:textId="77777777" w:rsidR="00435283" w:rsidRPr="00976884" w:rsidRDefault="00435283" w:rsidP="00DF2245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34</w:t>
            </w:r>
          </w:p>
        </w:tc>
        <w:tc>
          <w:tcPr>
            <w:tcW w:w="4111" w:type="dxa"/>
            <w:vAlign w:val="center"/>
          </w:tcPr>
          <w:p w14:paraId="7E0FA529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</w:p>
          <w:p w14:paraId="39401413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4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3</w:t>
            </w:r>
          </w:p>
          <w:p w14:paraId="6A4EF23E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Prowadzenie oraz omawianie zajęć otwartych dla nauczycieli lub rodziców </w:t>
            </w:r>
          </w:p>
          <w:p w14:paraId="71B03074" w14:textId="77777777" w:rsidR="00711DA2" w:rsidRPr="00976884" w:rsidRDefault="00711DA2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</w:p>
        </w:tc>
        <w:tc>
          <w:tcPr>
            <w:tcW w:w="9214" w:type="dxa"/>
          </w:tcPr>
          <w:p w14:paraId="0F3FBC9E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B33B139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Planuje i prowadzi zajęcia otwarte dla rodziców i nauczycieli np. lekcje, koła zainteresowań, warsztaty</w:t>
            </w:r>
          </w:p>
          <w:p w14:paraId="2922978C" w14:textId="77777777" w:rsidR="00435283" w:rsidRPr="00976884" w:rsidRDefault="00435283" w:rsidP="00DC748B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Omawia zajęcia otwarte i przedstawia wnioski do dalszej pracy oraz je upowszechnia</w:t>
            </w:r>
          </w:p>
          <w:p w14:paraId="2F1CA669" w14:textId="77777777" w:rsidR="00435283" w:rsidRPr="00976884" w:rsidRDefault="00435283" w:rsidP="00655FBD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1699A94B" w14:textId="77777777" w:rsidTr="00DF2245">
        <w:trPr>
          <w:trHeight w:val="240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C835CFA" w14:textId="77777777" w:rsidR="00435283" w:rsidRPr="00976884" w:rsidRDefault="00435283" w:rsidP="00DF2245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35</w:t>
            </w:r>
          </w:p>
        </w:tc>
        <w:tc>
          <w:tcPr>
            <w:tcW w:w="4111" w:type="dxa"/>
            <w:vAlign w:val="center"/>
          </w:tcPr>
          <w:p w14:paraId="4692A907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</w:p>
          <w:p w14:paraId="036B52F4" w14:textId="77777777" w:rsidR="00435283" w:rsidRPr="00976884" w:rsidRDefault="00435283" w:rsidP="00435283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4 ust</w:t>
            </w:r>
            <w:r w:rsidR="00B717FA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4</w:t>
            </w:r>
          </w:p>
          <w:p w14:paraId="475A1336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Wykorzystywanie wiedzy i umiejętności nabytych w wyniku doskonalenia zawodowego do doskonalenia własnej pracy oraz pracy szkoły </w:t>
            </w:r>
          </w:p>
          <w:p w14:paraId="659FDDC6" w14:textId="77777777" w:rsidR="00711DA2" w:rsidRPr="00976884" w:rsidRDefault="00711DA2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410BE8FE" w14:textId="77777777" w:rsidR="00435283" w:rsidRPr="00976884" w:rsidRDefault="00435283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F63FFA" w14:textId="77777777" w:rsidR="00435283" w:rsidRPr="00976884" w:rsidRDefault="00435283" w:rsidP="00DC748B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Doskonali posiadany warsztat pedagogiczny</w:t>
            </w:r>
          </w:p>
          <w:p w14:paraId="02011C49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Praktycznie wykorzystuje nabytą wiedzę i umiejętności we własnej pracy</w:t>
            </w:r>
          </w:p>
          <w:p w14:paraId="7FA6D46A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Dzieli się wiedzą i umiejętnościami zdobytymi podczas doskonalenia zawodowego</w:t>
            </w:r>
          </w:p>
          <w:p w14:paraId="3E2FDF2E" w14:textId="77777777" w:rsidR="00435283" w:rsidRPr="00976884" w:rsidRDefault="00435283" w:rsidP="00DC748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Zdobyta wiedza i umiejętności przekładają się na podniesienie jakości pracy szkoły</w:t>
            </w:r>
          </w:p>
          <w:p w14:paraId="4D91ABD2" w14:textId="77777777" w:rsidR="00435283" w:rsidRPr="00976884" w:rsidRDefault="00435283" w:rsidP="00DC748B">
            <w:pPr>
              <w:spacing w:line="360" w:lineRule="auto"/>
              <w:rPr>
                <w:sz w:val="22"/>
              </w:rPr>
            </w:pPr>
          </w:p>
          <w:p w14:paraId="68797566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76884" w:rsidRPr="00976884" w14:paraId="2910D239" w14:textId="77777777" w:rsidTr="009A44B8">
        <w:tc>
          <w:tcPr>
            <w:tcW w:w="14142" w:type="dxa"/>
            <w:gridSpan w:val="3"/>
            <w:shd w:val="clear" w:color="auto" w:fill="D9D9D9" w:themeFill="background1" w:themeFillShade="D9"/>
            <w:vAlign w:val="center"/>
          </w:tcPr>
          <w:p w14:paraId="2000508E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71F14CD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Wskaźniki oceny pracy odnoszące się do kryteriów określonych w § 5 </w:t>
            </w:r>
          </w:p>
          <w:p w14:paraId="0E6DE5AD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1AB43D20" w14:textId="77777777" w:rsidTr="00DF2245">
        <w:trPr>
          <w:trHeight w:val="231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55DAD47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36</w:t>
            </w:r>
          </w:p>
        </w:tc>
        <w:tc>
          <w:tcPr>
            <w:tcW w:w="4111" w:type="dxa"/>
            <w:vAlign w:val="center"/>
          </w:tcPr>
          <w:p w14:paraId="75CD24BA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5A06ECA7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5 pkt 1</w:t>
            </w:r>
          </w:p>
          <w:p w14:paraId="56B1B0E3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Ewaluacja własnej pracy dydaktycznej, wychowawczej i opiekuńczej oraz wykorzystywanie jej wyników do doskonalenia własnej pracy i pracy szkoły </w:t>
            </w:r>
          </w:p>
        </w:tc>
        <w:tc>
          <w:tcPr>
            <w:tcW w:w="9214" w:type="dxa"/>
          </w:tcPr>
          <w:p w14:paraId="79DBD5B8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1A2EB35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Monitoruje swoje działania – diagnozuje poziom swojej pracy, buduje narzędzia pomiaru, wykorzystuje diagnozy szkolne, wyniki ewaluacji w swojej pracy dydaktycznej </w:t>
            </w:r>
            <w:r w:rsidR="00114CFA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i wychowawczej</w:t>
            </w:r>
          </w:p>
          <w:p w14:paraId="6226115D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Prowadzi regularne badania wyników nauczania dokonując analizy jakościowej i ilościowej, pozyskuje opinię o swojej pracy dydaktycznej, wychowawczej i opiekuńczej</w:t>
            </w:r>
          </w:p>
          <w:p w14:paraId="69751711" w14:textId="77777777" w:rsidR="00435283" w:rsidRPr="00976884" w:rsidRDefault="00435283" w:rsidP="00DC748B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Modyfikuje działania adekwatnie do ustalonych wniosków</w:t>
            </w:r>
          </w:p>
          <w:p w14:paraId="4C02DD43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Uzyskuje znaczące efekty w pracy dydaktycznej, wychowawczej i opiekuńczej</w:t>
            </w:r>
          </w:p>
          <w:p w14:paraId="24EF375F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lastRenderedPageBreak/>
              <w:t>Organizuje imprezy o dużych walorach dydaktycznych i wychowawczych</w:t>
            </w:r>
          </w:p>
          <w:p w14:paraId="082BFDCC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6884" w:rsidRPr="00976884" w14:paraId="70BC3B8C" w14:textId="77777777" w:rsidTr="00DF2245">
        <w:trPr>
          <w:trHeight w:val="230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F99A914" w14:textId="77777777" w:rsidR="00435283" w:rsidRPr="00976884" w:rsidRDefault="00435283" w:rsidP="00DF2245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37</w:t>
            </w:r>
          </w:p>
        </w:tc>
        <w:tc>
          <w:tcPr>
            <w:tcW w:w="4111" w:type="dxa"/>
            <w:vAlign w:val="center"/>
          </w:tcPr>
          <w:p w14:paraId="14F81D70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</w:p>
          <w:p w14:paraId="0D8E1BDF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5 pkt 2</w:t>
            </w:r>
          </w:p>
          <w:p w14:paraId="1FCFE6BF" w14:textId="77777777" w:rsidR="00435283" w:rsidRPr="00976884" w:rsidRDefault="00435283" w:rsidP="00435283">
            <w:pPr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 xml:space="preserve">Efektywne realizowanie zadań na rzecz ucznia we współpracy z podmiotami zewnętrznymi </w:t>
            </w:r>
          </w:p>
          <w:p w14:paraId="05D3F1BA" w14:textId="77777777" w:rsidR="00435283" w:rsidRPr="00976884" w:rsidRDefault="00435283" w:rsidP="00435283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2EED12DC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7F954CB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Współpracuje z podmiotami pozaszkolnymi działającymi na rzecz ucznia  (np.  MOPS, OPS, Poradnia Psychologiczno – Pedagogiczna, Poradnia Zdrowia Psychicznego Dzieci</w:t>
            </w:r>
            <w:r w:rsidR="00114CFA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 xml:space="preserve">i Młodzieży, Straż Miejska, Policja, Sąd Rodzinny i Nieletnich, Zespół Kuratorskiej Służby Sądowej, fundacje, stowarzyszenia, itp.) </w:t>
            </w:r>
          </w:p>
          <w:p w14:paraId="1336C58B" w14:textId="77777777" w:rsidR="00435283" w:rsidRPr="00976884" w:rsidRDefault="00435283" w:rsidP="00DC748B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Osiąga pozytywne efekty współpracy z podmiotami działającymi na rzecz uczniów</w:t>
            </w:r>
          </w:p>
          <w:p w14:paraId="37451826" w14:textId="77777777" w:rsidR="00435283" w:rsidRPr="00976884" w:rsidRDefault="00435283" w:rsidP="00655FBD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6884" w:rsidRPr="00976884" w14:paraId="5A159B6C" w14:textId="77777777" w:rsidTr="009A44B8">
        <w:tc>
          <w:tcPr>
            <w:tcW w:w="14142" w:type="dxa"/>
            <w:gridSpan w:val="3"/>
            <w:shd w:val="clear" w:color="auto" w:fill="D9D9D9" w:themeFill="background1" w:themeFillShade="D9"/>
            <w:vAlign w:val="center"/>
          </w:tcPr>
          <w:p w14:paraId="00457096" w14:textId="77777777" w:rsidR="00435283" w:rsidRPr="00976884" w:rsidRDefault="00435283" w:rsidP="00DC748B">
            <w:pPr>
              <w:spacing w:line="360" w:lineRule="auto"/>
              <w:rPr>
                <w:b/>
                <w:sz w:val="22"/>
              </w:rPr>
            </w:pPr>
          </w:p>
          <w:p w14:paraId="02FCCE63" w14:textId="77777777" w:rsidR="00435283" w:rsidRPr="00976884" w:rsidRDefault="00435283" w:rsidP="00435283">
            <w:pPr>
              <w:spacing w:line="360" w:lineRule="auto"/>
              <w:ind w:left="426"/>
              <w:rPr>
                <w:sz w:val="22"/>
              </w:rPr>
            </w:pPr>
            <w:r w:rsidRPr="00976884">
              <w:rPr>
                <w:b/>
                <w:sz w:val="22"/>
              </w:rPr>
              <w:t>§ 5 pkt 3</w:t>
            </w:r>
          </w:p>
          <w:p w14:paraId="37865FAB" w14:textId="77777777" w:rsidR="00435283" w:rsidRPr="00976884" w:rsidRDefault="00435283" w:rsidP="00435283">
            <w:pPr>
              <w:spacing w:line="360" w:lineRule="auto"/>
              <w:ind w:left="426"/>
              <w:rPr>
                <w:sz w:val="22"/>
              </w:rPr>
            </w:pPr>
            <w:r w:rsidRPr="00976884">
              <w:rPr>
                <w:sz w:val="22"/>
              </w:rPr>
              <w:t xml:space="preserve">Spełnianie </w:t>
            </w:r>
            <w:r w:rsidRPr="00976884">
              <w:rPr>
                <w:b/>
                <w:sz w:val="22"/>
              </w:rPr>
              <w:t>przynajmniej dwóch z poniższych kryteriów</w:t>
            </w:r>
            <w:r w:rsidRPr="00976884">
              <w:rPr>
                <w:sz w:val="22"/>
              </w:rPr>
              <w:t>, wybranych przez nauczyciela obejmujących:</w:t>
            </w:r>
          </w:p>
          <w:p w14:paraId="3910F1B6" w14:textId="77777777" w:rsidR="00435283" w:rsidRPr="00976884" w:rsidRDefault="00435283" w:rsidP="00435283">
            <w:pPr>
              <w:spacing w:line="360" w:lineRule="auto"/>
              <w:ind w:left="426"/>
              <w:rPr>
                <w:sz w:val="22"/>
              </w:rPr>
            </w:pPr>
          </w:p>
        </w:tc>
      </w:tr>
      <w:tr w:rsidR="00976884" w:rsidRPr="00976884" w14:paraId="75C3590E" w14:textId="77777777" w:rsidTr="00DF2245">
        <w:trPr>
          <w:trHeight w:val="177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9F862F1" w14:textId="77777777" w:rsidR="00435283" w:rsidRPr="00976884" w:rsidRDefault="00435283" w:rsidP="00DF22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111" w:type="dxa"/>
            <w:vAlign w:val="center"/>
          </w:tcPr>
          <w:p w14:paraId="18F86FD3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0DE6B4F1" w14:textId="77777777" w:rsidR="00435283" w:rsidRPr="00976884" w:rsidRDefault="00435283" w:rsidP="0043528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opracowanie i wdrażanie  innowacyjnych programów  nauczania, programów wychowawczo-profilaktyczny lub innych program, wynikających ze </w:t>
            </w:r>
            <w:r w:rsidRPr="00976884">
              <w:rPr>
                <w:rFonts w:ascii="Times New Roman" w:hAnsi="Times New Roman" w:cs="Times New Roman"/>
                <w:b/>
              </w:rPr>
              <w:lastRenderedPageBreak/>
              <w:t>specyfiki szkoły lub zajmowanego stanowiska z uwzględnieniem potrzeb uczniów</w:t>
            </w:r>
          </w:p>
          <w:p w14:paraId="66B8395F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447DD7B7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AC95808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Opracowuje innowacyjny program na podstawie rozpoznanych potrzeb uczniów i go realizuje</w:t>
            </w:r>
          </w:p>
          <w:p w14:paraId="0942E880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Dokonuje ewaluacji programu i w razie potrzeby modyfikuje go</w:t>
            </w:r>
          </w:p>
          <w:p w14:paraId="66DE35D0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Opracowuje i wdraża z sukcesem pedagogicznym własne programy edukacyjne i inne, projekty edukacyjne, nowatorskie rozwiązania metodyczne</w:t>
            </w:r>
          </w:p>
        </w:tc>
      </w:tr>
      <w:tr w:rsidR="00976884" w:rsidRPr="00976884" w14:paraId="2D056869" w14:textId="77777777" w:rsidTr="00DF2245">
        <w:trPr>
          <w:trHeight w:val="30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23C6EE3" w14:textId="77777777" w:rsidR="00435283" w:rsidRPr="00976884" w:rsidRDefault="00435283" w:rsidP="00DF22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111" w:type="dxa"/>
            <w:vAlign w:val="center"/>
          </w:tcPr>
          <w:p w14:paraId="4376DD98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421FF5F9" w14:textId="77777777" w:rsidR="00435283" w:rsidRPr="00976884" w:rsidRDefault="00435283" w:rsidP="0043528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upowszechnianie dobrych praktyk edukacyjnych, w szczególności przygotowanie autorskiej publikacji z zakresu oświaty: </w:t>
            </w:r>
          </w:p>
          <w:p w14:paraId="5F2C1E8F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3A9D2A44" w14:textId="77777777" w:rsidR="00435283" w:rsidRPr="00976884" w:rsidRDefault="00435283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A6B5622" w14:textId="77777777" w:rsidR="00B717FA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Publikuje własne opracowania metodyczne i inne adresowane do nauczycieli</w:t>
            </w:r>
            <w:r w:rsidR="00B717FA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717FA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tym czasopismach branżowych 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(np.</w:t>
            </w:r>
            <w:r w:rsidR="001A7265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kwartalniku „Szkoła Artystyczna</w:t>
            </w:r>
            <w:r w:rsidR="009A44B8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lub </w:t>
            </w:r>
            <w:r w:rsidR="00B717FA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formie innej zwartej publikacji</w:t>
            </w:r>
          </w:p>
          <w:p w14:paraId="42D4319D" w14:textId="77777777" w:rsidR="00435283" w:rsidRPr="00976884" w:rsidRDefault="00B717FA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435283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pracował podręcznik, artykuł, materiał metodyczny we współpracy z instytucją naukową lub pod jej patronatem</w:t>
            </w:r>
          </w:p>
          <w:p w14:paraId="61803704" w14:textId="1F63F142" w:rsidR="00435283" w:rsidRPr="00976884" w:rsidRDefault="00435283" w:rsidP="00DC748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Wymienia się doświadczeniami dotyczącymi metodyki nauczania lub rozwiązywania problemów wychowawczych np. w ramach </w:t>
            </w:r>
            <w:r w:rsidR="001A7265" w:rsidRPr="00976884">
              <w:rPr>
                <w:rFonts w:ascii="Times New Roman" w:hAnsi="Times New Roman" w:cs="Times New Roman"/>
              </w:rPr>
              <w:t>wewnątrzszkolnego doskonalenia nauczycieli</w:t>
            </w:r>
            <w:r w:rsidRPr="00976884">
              <w:rPr>
                <w:rFonts w:ascii="Times New Roman" w:hAnsi="Times New Roman" w:cs="Times New Roman"/>
              </w:rPr>
              <w:t>,  podczas konferencji, warsztatów, seminariów tematycznych, w sieciach współpracy</w:t>
            </w:r>
            <w:r w:rsidR="00B717FA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i samokształcenia.</w:t>
            </w:r>
          </w:p>
          <w:p w14:paraId="0ECB6C46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4F40A1D4" w14:textId="77777777" w:rsidTr="00DF2245">
        <w:trPr>
          <w:trHeight w:val="2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38359B6" w14:textId="77777777" w:rsidR="00435283" w:rsidRPr="00976884" w:rsidRDefault="00435283" w:rsidP="00DF22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111" w:type="dxa"/>
            <w:vAlign w:val="center"/>
          </w:tcPr>
          <w:p w14:paraId="21158598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51B2CFF7" w14:textId="77777777" w:rsidR="00435283" w:rsidRPr="00976884" w:rsidRDefault="00435283" w:rsidP="0043528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przeprowadzenie ewaluacji działań wynikających z pełnionej funkcji lub zadań związanych z oświatą realizowanych poza szkołą oraz wykorzystywanie jej wyników do podnoszenia jakości pracy szkoły</w:t>
            </w:r>
          </w:p>
          <w:p w14:paraId="53E115F7" w14:textId="77777777" w:rsidR="00435283" w:rsidRPr="00976884" w:rsidRDefault="00435283" w:rsidP="00435283">
            <w:pPr>
              <w:pStyle w:val="Default"/>
              <w:spacing w:line="360" w:lineRule="auto"/>
              <w:ind w:left="50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7D147965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58221A3" w14:textId="77777777" w:rsidR="00435283" w:rsidRPr="00976884" w:rsidRDefault="00435283" w:rsidP="00DC748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Współpracuje z instytucją naukową w zakresie prowadzenia badań z zakresu oświaty </w:t>
            </w:r>
            <w:r w:rsidR="00B717FA" w:rsidRPr="00976884">
              <w:rPr>
                <w:rFonts w:ascii="Times New Roman" w:hAnsi="Times New Roman" w:cs="Times New Roman"/>
              </w:rPr>
              <w:br/>
            </w:r>
            <w:r w:rsidRPr="00976884">
              <w:rPr>
                <w:rFonts w:ascii="Times New Roman" w:hAnsi="Times New Roman" w:cs="Times New Roman"/>
              </w:rPr>
              <w:t>i wykorzystuje je we własnej pracy lub pracy szkoły</w:t>
            </w:r>
          </w:p>
          <w:p w14:paraId="3C512D20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Przeprowadza autoewaluację działań wynikających z pełnionych funkcji np.: doradcy metodycznego, eksperta komisji ds. awansu zawodowego, członka zespołu interdyscyplinarnego, recenzenta podręczników, członka komisji konkursów przedmiotowych rejonowych lub wojewódzkich, członka komisji dyscyplinarnych</w:t>
            </w:r>
          </w:p>
          <w:p w14:paraId="113D0656" w14:textId="77777777" w:rsidR="00435283" w:rsidRPr="00976884" w:rsidRDefault="00435283" w:rsidP="00DC748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lastRenderedPageBreak/>
              <w:t>Wdraża wnioski rekomendacje skutkujące podniesieniem jakości pracy szkoły w zakresie dydaktyki, wychowania lub opieki, co przynosi wymierne efekty pracy szkoły</w:t>
            </w:r>
          </w:p>
          <w:p w14:paraId="6D28BF52" w14:textId="77777777" w:rsidR="00435283" w:rsidRPr="00976884" w:rsidRDefault="00435283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4E1535F8" w14:textId="77777777" w:rsidTr="00DF2245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D8D115C" w14:textId="77777777" w:rsidR="00435283" w:rsidRPr="00976884" w:rsidRDefault="00435283" w:rsidP="00DF22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4111" w:type="dxa"/>
            <w:vAlign w:val="center"/>
          </w:tcPr>
          <w:p w14:paraId="27E00456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58133247" w14:textId="77777777" w:rsidR="00435283" w:rsidRPr="00976884" w:rsidRDefault="00435283" w:rsidP="0043528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współpraca z Centralną Komisją Egzaminacyjną lub okręgową komisją egzaminacyjną, </w:t>
            </w:r>
            <w:r w:rsidR="001604EC" w:rsidRPr="00976884">
              <w:rPr>
                <w:rFonts w:ascii="Times New Roman" w:hAnsi="Times New Roman" w:cs="Times New Roman"/>
                <w:b/>
              </w:rPr>
              <w:br/>
            </w:r>
            <w:r w:rsidRPr="00976884">
              <w:rPr>
                <w:rFonts w:ascii="Times New Roman" w:hAnsi="Times New Roman" w:cs="Times New Roman"/>
                <w:b/>
              </w:rPr>
              <w:t xml:space="preserve">w szczególności w charakterze egzaminatora, autora zadań lub recenzenta, współpraca </w:t>
            </w:r>
            <w:r w:rsidR="001604EC" w:rsidRPr="00976884">
              <w:rPr>
                <w:rFonts w:ascii="Times New Roman" w:hAnsi="Times New Roman" w:cs="Times New Roman"/>
                <w:b/>
              </w:rPr>
              <w:br/>
            </w:r>
            <w:r w:rsidRPr="00976884">
              <w:rPr>
                <w:rFonts w:ascii="Times New Roman" w:hAnsi="Times New Roman" w:cs="Times New Roman"/>
                <w:b/>
              </w:rPr>
              <w:t>z placówkami doskonalenia nauczycieli lub szkołami wyższymi w zakresie opieki nad studentami odb</w:t>
            </w:r>
            <w:r w:rsidR="00711DA2" w:rsidRPr="00976884">
              <w:rPr>
                <w:rFonts w:ascii="Times New Roman" w:hAnsi="Times New Roman" w:cs="Times New Roman"/>
                <w:b/>
              </w:rPr>
              <w:t>ywającymi praktyki pedagogiczne</w:t>
            </w:r>
          </w:p>
          <w:p w14:paraId="737CC23B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1434359E" w14:textId="77777777" w:rsidR="00435283" w:rsidRPr="00976884" w:rsidRDefault="00435283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31F99C55" w14:textId="77777777" w:rsidR="00435283" w:rsidRPr="00976884" w:rsidRDefault="00435283" w:rsidP="00DC748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Wykonuje zadania egzaminatora OKE, autora zadań, recenzenta CKE lub OKE lub wykonuje inne zadania we współpracy z CKE lub OKE lub</w:t>
            </w:r>
          </w:p>
          <w:p w14:paraId="4FEF299E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Współpracuje z placówkami doskonalenia nauczycieli</w:t>
            </w:r>
          </w:p>
          <w:p w14:paraId="251C69D7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Współpracuje ze szkołami wyższymi - pełni funkcję opiekuna praktyk studenckich, prowadzi zajęcia otwarte dla studentów</w:t>
            </w:r>
          </w:p>
        </w:tc>
      </w:tr>
      <w:tr w:rsidR="00976884" w:rsidRPr="00976884" w14:paraId="21A7C52C" w14:textId="77777777" w:rsidTr="00DF2245">
        <w:trPr>
          <w:trHeight w:val="253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C45545" w14:textId="77777777" w:rsidR="00435283" w:rsidRPr="00976884" w:rsidRDefault="00435283" w:rsidP="00DF224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4111" w:type="dxa"/>
            <w:vAlign w:val="center"/>
          </w:tcPr>
          <w:p w14:paraId="6D07FA4D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661A4BB0" w14:textId="77777777" w:rsidR="00435283" w:rsidRPr="00976884" w:rsidRDefault="00435283" w:rsidP="0043528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>współpraca ze specjalistyczną jednostką  nadzoru, o której mowa w art. 53 ust. 1 ustawy z dnia 14 grudnia 2016 r. Prawo oświatowe (Dz. U. z 2018 r. poz</w:t>
            </w:r>
            <w:r w:rsidR="006B5D23" w:rsidRPr="00976884">
              <w:rPr>
                <w:rFonts w:ascii="Times New Roman" w:hAnsi="Times New Roman" w:cs="Times New Roman"/>
                <w:b/>
              </w:rPr>
              <w:t>.</w:t>
            </w:r>
            <w:r w:rsidRPr="00976884">
              <w:rPr>
                <w:rFonts w:ascii="Times New Roman" w:hAnsi="Times New Roman" w:cs="Times New Roman"/>
                <w:b/>
              </w:rPr>
              <w:t xml:space="preserve"> 996 z </w:t>
            </w:r>
            <w:proofErr w:type="spellStart"/>
            <w:r w:rsidRPr="00976884">
              <w:rPr>
                <w:rFonts w:ascii="Times New Roman" w:hAnsi="Times New Roman" w:cs="Times New Roman"/>
                <w:b/>
              </w:rPr>
              <w:t>późn</w:t>
            </w:r>
            <w:proofErr w:type="spellEnd"/>
            <w:r w:rsidRPr="00976884">
              <w:rPr>
                <w:rFonts w:ascii="Times New Roman" w:hAnsi="Times New Roman" w:cs="Times New Roman"/>
                <w:b/>
              </w:rPr>
              <w:t>. zm</w:t>
            </w:r>
            <w:r w:rsidR="00DF2245" w:rsidRPr="00976884">
              <w:rPr>
                <w:rFonts w:ascii="Times New Roman" w:hAnsi="Times New Roman" w:cs="Times New Roman"/>
                <w:b/>
              </w:rPr>
              <w:t>.</w:t>
            </w:r>
            <w:r w:rsidRPr="00976884">
              <w:rPr>
                <w:rFonts w:ascii="Times New Roman" w:hAnsi="Times New Roman" w:cs="Times New Roman"/>
                <w:b/>
              </w:rPr>
              <w:t>) w szczególności w charakterze jurora przesłuchać, przeglądów i konkursów, rekomendowanych przez ministra właściwego ds. k</w:t>
            </w:r>
            <w:r w:rsidR="00711DA2" w:rsidRPr="00976884">
              <w:rPr>
                <w:rFonts w:ascii="Times New Roman" w:hAnsi="Times New Roman" w:cs="Times New Roman"/>
                <w:b/>
              </w:rPr>
              <w:t>ultury i dziedzictwa narodowego</w:t>
            </w:r>
          </w:p>
          <w:p w14:paraId="19D6988C" w14:textId="77777777" w:rsidR="00435283" w:rsidRPr="00976884" w:rsidRDefault="00435283" w:rsidP="00435283">
            <w:pPr>
              <w:pStyle w:val="Akapitzlist"/>
              <w:spacing w:line="360" w:lineRule="auto"/>
              <w:ind w:left="502"/>
              <w:rPr>
                <w:rFonts w:ascii="Times New Roman" w:hAnsi="Times New Roman" w:cs="Times New Roman"/>
                <w:b/>
              </w:rPr>
            </w:pPr>
          </w:p>
          <w:p w14:paraId="58A70521" w14:textId="77777777" w:rsidR="00435283" w:rsidRPr="00976884" w:rsidRDefault="00435283" w:rsidP="004352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214" w:type="dxa"/>
          </w:tcPr>
          <w:p w14:paraId="1A7CADC4" w14:textId="77777777" w:rsidR="00435283" w:rsidRPr="00976884" w:rsidRDefault="00435283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C22E576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Pełni funkcję jurora w organizowanych przez specjalistyczną jednostkę nadzoru we współpracy z innymi szkołami i placówkami artystycznymi konkursach i przeglądach.</w:t>
            </w:r>
          </w:p>
          <w:p w14:paraId="21C9AE9E" w14:textId="77777777" w:rsidR="00435283" w:rsidRPr="00976884" w:rsidRDefault="00435283" w:rsidP="00DC748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Wspomaga organizację warsztatów lub przeglądów, organizowanych przez specjalistyczną jednostkę nadzoru</w:t>
            </w:r>
          </w:p>
          <w:p w14:paraId="513CB991" w14:textId="77777777" w:rsidR="00435283" w:rsidRPr="00976884" w:rsidRDefault="00435283" w:rsidP="00DC748B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Współpracuje ze specjalistyczną jednostką nadzoru w innych przedsięwzięciach, wynikających z potrzeb szkolnictwa artystycznego</w:t>
            </w:r>
          </w:p>
        </w:tc>
      </w:tr>
    </w:tbl>
    <w:p w14:paraId="3C43E620" w14:textId="77777777" w:rsidR="00993BC3" w:rsidRPr="00976884" w:rsidRDefault="00993BC3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3E03BDC" w14:textId="77777777" w:rsidR="00D96C6B" w:rsidRPr="00976884" w:rsidRDefault="00D96C6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A9C809B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0FE6852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AF4B322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888F2AC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8D29531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1B23112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C116931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2FD34A0" w14:textId="77777777" w:rsidR="001440DB" w:rsidRPr="00976884" w:rsidRDefault="001440DB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C651F6C" w14:textId="53B9D13A" w:rsidR="00840F04" w:rsidRPr="00976884" w:rsidRDefault="00840F04" w:rsidP="00DC748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76884">
        <w:rPr>
          <w:rFonts w:ascii="Times New Roman" w:hAnsi="Times New Roman" w:cs="Times New Roman"/>
          <w:b/>
        </w:rPr>
        <w:lastRenderedPageBreak/>
        <w:t xml:space="preserve">W przypadku nierealizowania przez dyrektora szkoły zajęć dydaktycznych, wychowawczych i opiekuńczych kryteria oceny pracy dyrektora obejmują także § 2 ust. 1 </w:t>
      </w:r>
      <w:r w:rsidR="00D96C6B" w:rsidRPr="00976884">
        <w:rPr>
          <w:rFonts w:ascii="Times New Roman" w:hAnsi="Times New Roman" w:cs="Times New Roman"/>
          <w:b/>
        </w:rPr>
        <w:t xml:space="preserve">i pkt 5 </w:t>
      </w:r>
      <w:r w:rsidR="006B5D23" w:rsidRPr="00976884">
        <w:rPr>
          <w:rFonts w:ascii="Times New Roman" w:hAnsi="Times New Roman" w:cs="Times New Roman"/>
          <w:b/>
        </w:rPr>
        <w:t xml:space="preserve">i 7 </w:t>
      </w:r>
      <w:r w:rsidR="00D96C6B" w:rsidRPr="00976884">
        <w:rPr>
          <w:rFonts w:ascii="Times New Roman" w:hAnsi="Times New Roman" w:cs="Times New Roman"/>
          <w:b/>
        </w:rPr>
        <w:t xml:space="preserve">oraz </w:t>
      </w:r>
      <w:r w:rsidRPr="00976884">
        <w:rPr>
          <w:rFonts w:ascii="Times New Roman" w:hAnsi="Times New Roman" w:cs="Times New Roman"/>
          <w:b/>
        </w:rPr>
        <w:t xml:space="preserve"> </w:t>
      </w:r>
      <w:r w:rsidR="00D96C6B" w:rsidRPr="00976884">
        <w:rPr>
          <w:rFonts w:ascii="Times New Roman" w:hAnsi="Times New Roman" w:cs="Times New Roman"/>
          <w:b/>
        </w:rPr>
        <w:t xml:space="preserve">§ </w:t>
      </w:r>
      <w:r w:rsidR="00542353" w:rsidRPr="00976884">
        <w:rPr>
          <w:rFonts w:ascii="Times New Roman" w:hAnsi="Times New Roman" w:cs="Times New Roman"/>
          <w:b/>
        </w:rPr>
        <w:t>4 ust</w:t>
      </w:r>
      <w:r w:rsidR="00E75CBD" w:rsidRPr="00976884">
        <w:rPr>
          <w:rFonts w:ascii="Times New Roman" w:hAnsi="Times New Roman" w:cs="Times New Roman"/>
          <w:b/>
        </w:rPr>
        <w:t>.</w:t>
      </w:r>
      <w:r w:rsidR="00542353" w:rsidRPr="00976884">
        <w:rPr>
          <w:rFonts w:ascii="Times New Roman" w:hAnsi="Times New Roman" w:cs="Times New Roman"/>
          <w:b/>
        </w:rPr>
        <w:t xml:space="preserve"> 1 pkt 2 </w:t>
      </w:r>
      <w:r w:rsidRPr="00976884">
        <w:rPr>
          <w:rFonts w:ascii="Times New Roman" w:hAnsi="Times New Roman" w:cs="Times New Roman"/>
          <w:b/>
        </w:rPr>
        <w:t>rozporządzenia</w:t>
      </w:r>
    </w:p>
    <w:p w14:paraId="6E73240F" w14:textId="77777777" w:rsidR="00993BC3" w:rsidRPr="00976884" w:rsidRDefault="00993BC3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9214"/>
      </w:tblGrid>
      <w:tr w:rsidR="00976884" w:rsidRPr="00976884" w14:paraId="709C1909" w14:textId="77777777" w:rsidTr="00711DA2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E9F03AF" w14:textId="4CC1D1EC" w:rsidR="00DF2245" w:rsidRPr="00976884" w:rsidRDefault="001440DB" w:rsidP="00711DA2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43</w:t>
            </w:r>
          </w:p>
        </w:tc>
        <w:tc>
          <w:tcPr>
            <w:tcW w:w="4111" w:type="dxa"/>
          </w:tcPr>
          <w:p w14:paraId="455D398C" w14:textId="77777777" w:rsidR="00DF2245" w:rsidRPr="00976884" w:rsidRDefault="00DF2245" w:rsidP="00DC748B">
            <w:pPr>
              <w:spacing w:line="360" w:lineRule="auto"/>
              <w:ind w:left="360"/>
              <w:rPr>
                <w:b/>
                <w:sz w:val="22"/>
              </w:rPr>
            </w:pPr>
          </w:p>
          <w:p w14:paraId="24759C0F" w14:textId="77777777" w:rsidR="00DF2245" w:rsidRPr="00976884" w:rsidRDefault="00DF2245" w:rsidP="00DC748B">
            <w:pPr>
              <w:spacing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5</w:t>
            </w:r>
          </w:p>
          <w:p w14:paraId="4EF0AA04" w14:textId="77777777" w:rsidR="00DF2245" w:rsidRPr="00976884" w:rsidRDefault="00DF2245" w:rsidP="00DF2245">
            <w:pPr>
              <w:pStyle w:val="Akapitzlist"/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  <w:b/>
              </w:rPr>
              <w:t>Znajomość praw dziecka, w tym Konwencji o Prawach Dziecka z dnia 20 listopada 1989 r. (Dz. U. z 1991 r. poz. 526), ich realizacja oraz kierowanie się dobrem ucznia i troską o jego zdrowie z poszanowaniem godności osobistej</w:t>
            </w:r>
            <w:r w:rsidRPr="00976884">
              <w:rPr>
                <w:rFonts w:ascii="Times New Roman" w:hAnsi="Times New Roman" w:cs="Times New Roman"/>
              </w:rPr>
              <w:t xml:space="preserve"> </w:t>
            </w:r>
          </w:p>
          <w:p w14:paraId="01B728A2" w14:textId="77777777" w:rsidR="00DF2245" w:rsidRPr="00976884" w:rsidRDefault="00DF2245" w:rsidP="00DF2245">
            <w:pPr>
              <w:pStyle w:val="Akapitzlist"/>
              <w:spacing w:line="36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14:paraId="6A9E85C6" w14:textId="77777777" w:rsidR="00DF2245" w:rsidRPr="00976884" w:rsidRDefault="00DF2245" w:rsidP="00DC748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E7EDC3D" w14:textId="77777777" w:rsidR="00DF2245" w:rsidRPr="00976884" w:rsidRDefault="00DF2245" w:rsidP="00DC748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W swoich działaniach kieruje się dobrem</w:t>
            </w:r>
            <w:r w:rsidR="00E75CBD" w:rsidRPr="00976884">
              <w:rPr>
                <w:rFonts w:ascii="Times New Roman" w:hAnsi="Times New Roman" w:cs="Times New Roman"/>
              </w:rPr>
              <w:t xml:space="preserve"> ucznia i troską o jego zdrowie</w:t>
            </w:r>
          </w:p>
          <w:p w14:paraId="43D402CD" w14:textId="77777777" w:rsidR="00DF2245" w:rsidRPr="00976884" w:rsidRDefault="00DF2245" w:rsidP="00DC748B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Respektuje prawa dziecka, prawa ucznia </w:t>
            </w:r>
          </w:p>
          <w:p w14:paraId="377C48DE" w14:textId="77777777" w:rsidR="00DF2245" w:rsidRPr="00976884" w:rsidRDefault="00DF2245" w:rsidP="00DC748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>Reaguje na sytuacje nieprzestrzegania praw</w:t>
            </w:r>
            <w:r w:rsidR="00E75CBD" w:rsidRPr="00976884">
              <w:rPr>
                <w:rFonts w:ascii="Times New Roman" w:hAnsi="Times New Roman" w:cs="Times New Roman"/>
              </w:rPr>
              <w:t xml:space="preserve"> dziecka np. w szkole, rodzinie</w:t>
            </w:r>
            <w:r w:rsidRPr="00976884">
              <w:rPr>
                <w:rFonts w:ascii="Times New Roman" w:hAnsi="Times New Roman" w:cs="Times New Roman"/>
              </w:rPr>
              <w:t xml:space="preserve"> </w:t>
            </w:r>
          </w:p>
          <w:p w14:paraId="360430AF" w14:textId="77777777" w:rsidR="00DF2245" w:rsidRPr="00976884" w:rsidRDefault="00DF2245" w:rsidP="00DC748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</w:rPr>
              <w:t xml:space="preserve">Zna instytucje i organizacje wspomagające dziecko i rodzinę, zna procedury związane z ochroną praw </w:t>
            </w:r>
            <w:r w:rsidR="00E75CBD" w:rsidRPr="00976884">
              <w:rPr>
                <w:rFonts w:ascii="Times New Roman" w:hAnsi="Times New Roman" w:cs="Times New Roman"/>
              </w:rPr>
              <w:t>dziecka</w:t>
            </w:r>
          </w:p>
          <w:p w14:paraId="59CC80B7" w14:textId="77777777" w:rsidR="00DF2245" w:rsidRPr="00976884" w:rsidRDefault="00DF2245" w:rsidP="00DC748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Upowszechnia wiedzę o prawach człowieka i obywatela.</w:t>
            </w:r>
          </w:p>
          <w:p w14:paraId="1572CFD7" w14:textId="77777777" w:rsidR="00DF2245" w:rsidRPr="00976884" w:rsidRDefault="00DF2245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76884" w:rsidRPr="00976884" w14:paraId="179FDAB3" w14:textId="77777777" w:rsidTr="00711DA2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F79555F" w14:textId="54461510" w:rsidR="006B5D23" w:rsidRPr="00976884" w:rsidRDefault="001440DB" w:rsidP="00711DA2">
            <w:pPr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44</w:t>
            </w:r>
          </w:p>
        </w:tc>
        <w:tc>
          <w:tcPr>
            <w:tcW w:w="4111" w:type="dxa"/>
          </w:tcPr>
          <w:p w14:paraId="66BD1959" w14:textId="77777777" w:rsidR="001440DB" w:rsidRPr="00976884" w:rsidRDefault="001440DB" w:rsidP="006B5D23">
            <w:pPr>
              <w:spacing w:line="360" w:lineRule="auto"/>
              <w:ind w:left="360"/>
              <w:rPr>
                <w:b/>
                <w:sz w:val="22"/>
              </w:rPr>
            </w:pPr>
          </w:p>
          <w:p w14:paraId="5CCCF4F4" w14:textId="77777777" w:rsidR="006B5D23" w:rsidRPr="00976884" w:rsidRDefault="006B5D23" w:rsidP="006B5D23">
            <w:pPr>
              <w:spacing w:line="360" w:lineRule="auto"/>
              <w:ind w:left="360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2 ust. 1 pkt 7</w:t>
            </w:r>
          </w:p>
          <w:p w14:paraId="3DDE0D82" w14:textId="77777777" w:rsidR="006B5D23" w:rsidRPr="00976884" w:rsidRDefault="006B5D23" w:rsidP="006B5D23">
            <w:pPr>
              <w:ind w:left="467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976884">
              <w:rPr>
                <w:rFonts w:eastAsia="Times New Roman"/>
                <w:b/>
                <w:szCs w:val="24"/>
                <w:lang w:eastAsia="pl-PL"/>
              </w:rPr>
              <w:t xml:space="preserve">Kształtowanie u uczniów szacunku do drugiego człowieka, świadomości posiadanych praw oraz postaw obywatelskiej, patriotycznej i prospołecznej, </w:t>
            </w:r>
            <w:r w:rsidRPr="00976884">
              <w:rPr>
                <w:rFonts w:eastAsia="Times New Roman"/>
                <w:b/>
                <w:szCs w:val="24"/>
                <w:lang w:eastAsia="pl-PL"/>
              </w:rPr>
              <w:br/>
              <w:t>w tym przez własny przykład nauczyciela</w:t>
            </w:r>
            <w:r w:rsidRPr="00976884">
              <w:rPr>
                <w:rFonts w:ascii="Arial" w:eastAsia="Times New Roman" w:hAnsi="Arial" w:cs="Arial"/>
                <w:sz w:val="22"/>
                <w:lang w:eastAsia="pl-PL"/>
              </w:rPr>
              <w:t xml:space="preserve">; </w:t>
            </w:r>
          </w:p>
          <w:p w14:paraId="0AB8F80A" w14:textId="77777777" w:rsidR="006B5D23" w:rsidRPr="00976884" w:rsidRDefault="006B5D23" w:rsidP="00DC748B">
            <w:pPr>
              <w:spacing w:line="360" w:lineRule="auto"/>
              <w:ind w:left="360"/>
              <w:rPr>
                <w:b/>
                <w:sz w:val="22"/>
              </w:rPr>
            </w:pPr>
          </w:p>
        </w:tc>
        <w:tc>
          <w:tcPr>
            <w:tcW w:w="9214" w:type="dxa"/>
          </w:tcPr>
          <w:p w14:paraId="7F8262EA" w14:textId="77777777" w:rsidR="001440DB" w:rsidRPr="00976884" w:rsidRDefault="001440DB" w:rsidP="001440DB">
            <w:pPr>
              <w:pStyle w:val="Default"/>
              <w:spacing w:line="360" w:lineRule="auto"/>
              <w:ind w:left="58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51059DE" w14:textId="77777777" w:rsidR="006B5D23" w:rsidRPr="00976884" w:rsidRDefault="006B5D23" w:rsidP="006B5D23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Zachęca uczniów do podejmowania działań społeczn</w:t>
            </w:r>
            <w:r w:rsidR="00E75CBD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o-obywatelskich, patriotycznych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F54895F" w14:textId="77777777" w:rsidR="006B5D23" w:rsidRPr="00976884" w:rsidRDefault="006B5D23" w:rsidP="006B5D23">
            <w:pPr>
              <w:pStyle w:val="Defaul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Prowadzi działania promujące wartości społe</w:t>
            </w:r>
            <w:r w:rsidR="00E75CBD"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czno-obywatelskie, patriotyczne</w:t>
            </w:r>
          </w:p>
          <w:p w14:paraId="3926AE65" w14:textId="77777777" w:rsidR="006B5D23" w:rsidRPr="00976884" w:rsidRDefault="006B5D23" w:rsidP="006B5D23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 xml:space="preserve">Organizuje </w:t>
            </w:r>
            <w:r w:rsidR="00E75CBD" w:rsidRPr="00976884">
              <w:rPr>
                <w:rFonts w:ascii="Times New Roman" w:hAnsi="Times New Roman" w:cs="Times New Roman"/>
              </w:rPr>
              <w:t xml:space="preserve">działania </w:t>
            </w:r>
            <w:proofErr w:type="spellStart"/>
            <w:r w:rsidR="00E75CBD" w:rsidRPr="00976884">
              <w:rPr>
                <w:rFonts w:ascii="Times New Roman" w:hAnsi="Times New Roman" w:cs="Times New Roman"/>
              </w:rPr>
              <w:t>wolontariackie</w:t>
            </w:r>
            <w:proofErr w:type="spellEnd"/>
          </w:p>
          <w:p w14:paraId="1BFD2AF7" w14:textId="77777777" w:rsidR="006B5D23" w:rsidRPr="00976884" w:rsidRDefault="006B5D23" w:rsidP="006B5D23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6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Uzyskuje wymierne efekty w pra</w:t>
            </w:r>
            <w:r w:rsidR="00E75CBD" w:rsidRPr="00976884">
              <w:rPr>
                <w:rFonts w:ascii="Times New Roman" w:hAnsi="Times New Roman" w:cs="Times New Roman"/>
              </w:rPr>
              <w:t>cy wychowawczej</w:t>
            </w:r>
          </w:p>
          <w:p w14:paraId="5A660A24" w14:textId="77777777" w:rsidR="006B5D23" w:rsidRPr="00976884" w:rsidRDefault="006B5D23" w:rsidP="001604E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95" w:hanging="284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Prezentuje wysoką kulturę osobistą</w:t>
            </w:r>
          </w:p>
        </w:tc>
      </w:tr>
    </w:tbl>
    <w:p w14:paraId="6A95D3C6" w14:textId="77777777" w:rsidR="00993BC3" w:rsidRPr="00976884" w:rsidRDefault="00993BC3" w:rsidP="00DC748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9214"/>
      </w:tblGrid>
      <w:tr w:rsidR="00976884" w:rsidRPr="00976884" w14:paraId="32CBD8DB" w14:textId="77777777" w:rsidTr="00711DA2">
        <w:trPr>
          <w:trHeight w:val="227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0EA4F77" w14:textId="0EA839C6" w:rsidR="00DF2245" w:rsidRPr="00976884" w:rsidRDefault="001440DB" w:rsidP="00711DA2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lastRenderedPageBreak/>
              <w:t>45</w:t>
            </w:r>
          </w:p>
        </w:tc>
        <w:tc>
          <w:tcPr>
            <w:tcW w:w="4111" w:type="dxa"/>
          </w:tcPr>
          <w:p w14:paraId="07F7375D" w14:textId="77777777" w:rsidR="00DF2245" w:rsidRPr="00976884" w:rsidRDefault="00DF2245" w:rsidP="00DC748B">
            <w:pPr>
              <w:tabs>
                <w:tab w:val="left" w:pos="426"/>
              </w:tabs>
              <w:spacing w:line="360" w:lineRule="auto"/>
              <w:rPr>
                <w:b/>
                <w:sz w:val="22"/>
              </w:rPr>
            </w:pPr>
          </w:p>
          <w:p w14:paraId="3213A7EE" w14:textId="77777777" w:rsidR="00DF2245" w:rsidRPr="00976884" w:rsidRDefault="00DF2245" w:rsidP="00655FBD">
            <w:pPr>
              <w:tabs>
                <w:tab w:val="left" w:pos="426"/>
              </w:tabs>
              <w:spacing w:line="360" w:lineRule="auto"/>
              <w:ind w:left="284"/>
              <w:rPr>
                <w:b/>
                <w:sz w:val="22"/>
              </w:rPr>
            </w:pPr>
            <w:r w:rsidRPr="00976884">
              <w:rPr>
                <w:b/>
                <w:sz w:val="22"/>
              </w:rPr>
              <w:t>§ 4 ust</w:t>
            </w:r>
            <w:r w:rsidR="001604EC" w:rsidRPr="00976884">
              <w:rPr>
                <w:b/>
                <w:sz w:val="22"/>
              </w:rPr>
              <w:t>.</w:t>
            </w:r>
            <w:r w:rsidRPr="00976884">
              <w:rPr>
                <w:b/>
                <w:sz w:val="22"/>
              </w:rPr>
              <w:t xml:space="preserve"> 1 pkt 2</w:t>
            </w:r>
          </w:p>
          <w:p w14:paraId="371E1154" w14:textId="77777777" w:rsidR="00DF2245" w:rsidRPr="00976884" w:rsidRDefault="00DF2245" w:rsidP="00DF2245">
            <w:pPr>
              <w:pStyle w:val="Akapitzlist"/>
              <w:tabs>
                <w:tab w:val="left" w:pos="426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976884">
              <w:rPr>
                <w:rFonts w:ascii="Times New Roman" w:hAnsi="Times New Roman" w:cs="Times New Roman"/>
                <w:b/>
              </w:rPr>
              <w:t xml:space="preserve">Pobudzanie inicjatyw uczniów przez inspirowanie ich do działań w szkole i środowisku pozaszkolnym oraz sprawowanie opieki nad uczniami podejmującymi te inicjatywy </w:t>
            </w:r>
          </w:p>
          <w:p w14:paraId="178BA261" w14:textId="77777777" w:rsidR="00DF2245" w:rsidRPr="00976884" w:rsidRDefault="00DF2245" w:rsidP="00DF2245">
            <w:pPr>
              <w:pStyle w:val="Akapitzlist"/>
              <w:tabs>
                <w:tab w:val="left" w:pos="426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14:paraId="62E11510" w14:textId="77777777" w:rsidR="00DF2245" w:rsidRPr="00976884" w:rsidRDefault="00DF2245" w:rsidP="00DC748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FF1FEFF" w14:textId="77777777" w:rsidR="00DF2245" w:rsidRPr="00976884" w:rsidRDefault="00DF2245" w:rsidP="00DC748B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Inspiruje, przygotowuje uczniów do udziału w konkursach turniejach, olimpiadach, zawodach, uroczystościach, wydarzeniach kulturalnych, akcjach i innych przedsięwzięciach</w:t>
            </w:r>
            <w:r w:rsidRPr="009768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sprawuje nad nimi opiekę np. w ramach działań samorządu, wolontariatu</w:t>
            </w:r>
          </w:p>
          <w:p w14:paraId="31D063F7" w14:textId="77777777" w:rsidR="00DF2245" w:rsidRPr="00976884" w:rsidRDefault="00DF2245" w:rsidP="00DC748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76884">
              <w:rPr>
                <w:rFonts w:ascii="Times New Roman" w:hAnsi="Times New Roman" w:cs="Times New Roman"/>
              </w:rPr>
              <w:t>Monitoruje przebieg i efekty działań uczniów oraz je upowszechnia</w:t>
            </w:r>
          </w:p>
          <w:p w14:paraId="2297C0CA" w14:textId="77777777" w:rsidR="00DF2245" w:rsidRPr="00976884" w:rsidRDefault="00DF2245" w:rsidP="00DC748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14B0A5F" w14:textId="77777777" w:rsidR="00993BC3" w:rsidRPr="00976884" w:rsidRDefault="00993BC3" w:rsidP="00911A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D9BCEC" w14:textId="77777777" w:rsidR="00993BC3" w:rsidRPr="00976884" w:rsidRDefault="00993BC3" w:rsidP="00911A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DD357AF" w14:textId="77777777" w:rsidR="00722164" w:rsidRPr="00976884" w:rsidRDefault="00722164" w:rsidP="00911A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FD7A99E" w14:textId="77777777" w:rsidR="00993BC3" w:rsidRPr="00976884" w:rsidRDefault="00993BC3" w:rsidP="00911A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F92F275" w14:textId="77777777" w:rsidR="00911A1F" w:rsidRPr="00976884" w:rsidRDefault="00F44708" w:rsidP="00911A1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b/>
          <w:color w:val="auto"/>
          <w:sz w:val="22"/>
          <w:szCs w:val="22"/>
        </w:rPr>
        <w:t>§ 5</w:t>
      </w:r>
    </w:p>
    <w:p w14:paraId="536C4719" w14:textId="77777777" w:rsidR="00002DE5" w:rsidRPr="00976884" w:rsidRDefault="00002DE5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BF066B1" w14:textId="77777777" w:rsidR="00911A1F" w:rsidRPr="00976884" w:rsidRDefault="00911A1F" w:rsidP="00C7387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Poziom spełniania każdego kryterium jest oceniany w skali od 0 do </w:t>
      </w:r>
      <w:r w:rsidR="00A45AF2" w:rsidRPr="0097688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 punktów, z zastosowaniem wskaźników oceny pracy. Jeśli wskaźnik nie występuje ze względu na specyfikę </w:t>
      </w:r>
      <w:r w:rsidR="00DD3669" w:rsidRPr="00976884">
        <w:rPr>
          <w:rFonts w:ascii="Times New Roman" w:hAnsi="Times New Roman" w:cs="Times New Roman"/>
          <w:color w:val="auto"/>
          <w:sz w:val="22"/>
          <w:szCs w:val="22"/>
        </w:rPr>
        <w:t>szkoły/ stanowiska (np. szkoły niepubliczne)</w:t>
      </w: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, to kryterium jest oceniane w odniesieniu do pozostałych wskaźników. </w:t>
      </w:r>
    </w:p>
    <w:p w14:paraId="50A0819F" w14:textId="77777777" w:rsidR="00911A1F" w:rsidRPr="00976884" w:rsidRDefault="00911A1F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998B33" w14:textId="77777777" w:rsidR="00911A1F" w:rsidRPr="00976884" w:rsidRDefault="00911A1F" w:rsidP="00C7387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Poziom spełniania kryteriów oceny pracy nauczyciela ustala się według wzoru: </w:t>
      </w:r>
    </w:p>
    <w:p w14:paraId="757E0694" w14:textId="77777777" w:rsidR="00DD3669" w:rsidRPr="00976884" w:rsidRDefault="00DD3669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ECF60E9" w14:textId="77777777" w:rsidR="00DD3669" w:rsidRPr="00976884" w:rsidRDefault="00DD3669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C5C24D" w14:textId="77777777" w:rsidR="00DD3669" w:rsidRPr="00976884" w:rsidRDefault="00771624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m:oMath>
        <m:r>
          <w:rPr>
            <w:rFonts w:ascii="Cambria Math" w:hAnsi="Cambria Math" w:cs="Times New Roman"/>
            <w:color w:val="auto"/>
            <w:sz w:val="22"/>
            <w:szCs w:val="22"/>
          </w:rPr>
          <m:t xml:space="preserve">K </m:t>
        </m:r>
        <m:r>
          <m:rPr>
            <m:sty m:val="p"/>
          </m:rPr>
          <w:rPr>
            <w:rFonts w:ascii="Cambria Math" w:hAnsi="Cambria Math" w:cs="Times New Roman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2"/>
                <w:szCs w:val="22"/>
              </w:rPr>
              <m:t xml:space="preserve">x  1+x 2 +…      X n                       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2"/>
                <w:szCs w:val="22"/>
              </w:rPr>
              <m:t>Y</m:t>
            </m:r>
          </m:den>
        </m:f>
      </m:oMath>
      <w:r w:rsidRPr="00976884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X 100 </w:t>
      </w:r>
      <w:r w:rsidR="00002DE5" w:rsidRPr="00976884">
        <w:rPr>
          <w:rFonts w:ascii="Times New Roman" w:eastAsiaTheme="minorEastAsia" w:hAnsi="Times New Roman" w:cs="Times New Roman"/>
          <w:color w:val="auto"/>
          <w:sz w:val="22"/>
          <w:szCs w:val="22"/>
        </w:rPr>
        <w:t>%</w:t>
      </w:r>
    </w:p>
    <w:p w14:paraId="61BC0752" w14:textId="77777777" w:rsidR="00DD3669" w:rsidRPr="00976884" w:rsidRDefault="00DD3669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71BEAB" w14:textId="77777777" w:rsidR="00DD3669" w:rsidRPr="00976884" w:rsidRDefault="00DD3669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AC4C7B" w14:textId="77777777" w:rsidR="00DD3669" w:rsidRPr="00976884" w:rsidRDefault="00DD3669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FF0AE3" w14:textId="77777777" w:rsidR="00911A1F" w:rsidRPr="00976884" w:rsidRDefault="00911A1F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7E517835" w14:textId="77777777" w:rsidR="00911A1F" w:rsidRPr="00976884" w:rsidRDefault="00002DE5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11A1F"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 - oznacza ustalony poziom spełniania kryteriów oceny pracy nauczyciela, </w:t>
      </w:r>
    </w:p>
    <w:p w14:paraId="167D8FFA" w14:textId="77777777" w:rsidR="00911A1F" w:rsidRPr="00976884" w:rsidRDefault="00911A1F" w:rsidP="00911A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X1 , X2 , … </w:t>
      </w:r>
      <w:proofErr w:type="spellStart"/>
      <w:r w:rsidRPr="00976884">
        <w:rPr>
          <w:rFonts w:ascii="Times New Roman" w:hAnsi="Times New Roman" w:cs="Times New Roman"/>
          <w:color w:val="auto"/>
          <w:sz w:val="22"/>
          <w:szCs w:val="22"/>
        </w:rPr>
        <w:t>Xn</w:t>
      </w:r>
      <w:proofErr w:type="spellEnd"/>
      <w:r w:rsidRPr="00976884">
        <w:rPr>
          <w:rFonts w:ascii="Times New Roman" w:hAnsi="Times New Roman" w:cs="Times New Roman"/>
          <w:color w:val="auto"/>
          <w:sz w:val="22"/>
          <w:szCs w:val="22"/>
        </w:rPr>
        <w:t xml:space="preserve"> - oznacza liczbę punktów uzyskanych za poszczególne kryteria, </w:t>
      </w:r>
    </w:p>
    <w:p w14:paraId="6A093412" w14:textId="77777777" w:rsidR="006E7AED" w:rsidRPr="00976884" w:rsidRDefault="00911A1F" w:rsidP="00911A1F">
      <w:pPr>
        <w:rPr>
          <w:sz w:val="22"/>
        </w:rPr>
      </w:pPr>
      <w:r w:rsidRPr="00976884">
        <w:rPr>
          <w:sz w:val="22"/>
        </w:rPr>
        <w:t>Y - oznacza maksymalną liczbę punktów</w:t>
      </w:r>
      <w:r w:rsidR="00002DE5" w:rsidRPr="00976884">
        <w:rPr>
          <w:sz w:val="22"/>
        </w:rPr>
        <w:t xml:space="preserve"> do uzyskania przez nauczyciela</w:t>
      </w:r>
      <w:r w:rsidR="00FC49EE" w:rsidRPr="00976884">
        <w:rPr>
          <w:sz w:val="22"/>
        </w:rPr>
        <w:t>.</w:t>
      </w:r>
    </w:p>
    <w:sectPr w:rsidR="006E7AED" w:rsidRPr="00976884" w:rsidSect="0034086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34A5" w14:textId="77777777" w:rsidR="004B1EF8" w:rsidRDefault="004B1EF8" w:rsidP="005C0912">
      <w:pPr>
        <w:spacing w:after="0" w:line="240" w:lineRule="auto"/>
      </w:pPr>
      <w:r>
        <w:separator/>
      </w:r>
    </w:p>
  </w:endnote>
  <w:endnote w:type="continuationSeparator" w:id="0">
    <w:p w14:paraId="51594EC9" w14:textId="77777777" w:rsidR="004B1EF8" w:rsidRDefault="004B1EF8" w:rsidP="005C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E5A9" w14:textId="494EFE4B" w:rsidR="009A44B8" w:rsidRDefault="00003FC5" w:rsidP="00003FC5">
    <w:pPr>
      <w:pStyle w:val="Stopka"/>
      <w:tabs>
        <w:tab w:val="left" w:pos="4665"/>
      </w:tabs>
    </w:pPr>
    <w:r>
      <w:tab/>
    </w:r>
    <w:r>
      <w:tab/>
    </w:r>
  </w:p>
  <w:p w14:paraId="5D562C7B" w14:textId="77777777" w:rsidR="009A44B8" w:rsidRDefault="009A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9A15" w14:textId="77777777" w:rsidR="004B1EF8" w:rsidRDefault="004B1EF8" w:rsidP="005C0912">
      <w:pPr>
        <w:spacing w:after="0" w:line="240" w:lineRule="auto"/>
      </w:pPr>
      <w:r>
        <w:separator/>
      </w:r>
    </w:p>
  </w:footnote>
  <w:footnote w:type="continuationSeparator" w:id="0">
    <w:p w14:paraId="4F1CB05D" w14:textId="77777777" w:rsidR="004B1EF8" w:rsidRDefault="004B1EF8" w:rsidP="005C0912">
      <w:pPr>
        <w:spacing w:after="0" w:line="240" w:lineRule="auto"/>
      </w:pPr>
      <w:r>
        <w:continuationSeparator/>
      </w:r>
    </w:p>
  </w:footnote>
  <w:footnote w:id="1">
    <w:p w14:paraId="2AE8CD67" w14:textId="77777777" w:rsidR="00003FC5" w:rsidRDefault="00003FC5">
      <w:pPr>
        <w:pStyle w:val="Tekstprzypisudolnego"/>
      </w:pPr>
    </w:p>
    <w:p w14:paraId="40A911DA" w14:textId="58BB779E" w:rsidR="00003FC5" w:rsidRDefault="00003FC5">
      <w:pPr>
        <w:pStyle w:val="Tekstprzypisudolnego"/>
      </w:pPr>
      <w:r w:rsidRPr="00003FC5">
        <w:rPr>
          <w:rStyle w:val="Odwoanieprzypisudolnego"/>
        </w:rPr>
        <w:sym w:font="Symbol" w:char="F02A"/>
      </w:r>
      <w:r>
        <w:t xml:space="preserve"> Dotyczy szkół artystycznych, dla których organem prowadzącym jest minister właściwy do spraw kultury i ochrony dziedzictwa narodowego.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8CC"/>
    <w:multiLevelType w:val="hybridMultilevel"/>
    <w:tmpl w:val="3992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DEA"/>
    <w:multiLevelType w:val="hybridMultilevel"/>
    <w:tmpl w:val="67FA3CEE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20F"/>
    <w:multiLevelType w:val="hybridMultilevel"/>
    <w:tmpl w:val="B1C67AB4"/>
    <w:lvl w:ilvl="0" w:tplc="ADC87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E0636"/>
    <w:multiLevelType w:val="hybridMultilevel"/>
    <w:tmpl w:val="1940FAF4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129"/>
    <w:multiLevelType w:val="hybridMultilevel"/>
    <w:tmpl w:val="8334F5FA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17459"/>
    <w:multiLevelType w:val="hybridMultilevel"/>
    <w:tmpl w:val="4932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D4F50"/>
    <w:multiLevelType w:val="hybridMultilevel"/>
    <w:tmpl w:val="C924ED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6B75"/>
    <w:multiLevelType w:val="hybridMultilevel"/>
    <w:tmpl w:val="32125772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C28C4"/>
    <w:multiLevelType w:val="hybridMultilevel"/>
    <w:tmpl w:val="09988464"/>
    <w:lvl w:ilvl="0" w:tplc="ADC8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86200"/>
    <w:multiLevelType w:val="hybridMultilevel"/>
    <w:tmpl w:val="723A9CF2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0698E"/>
    <w:multiLevelType w:val="hybridMultilevel"/>
    <w:tmpl w:val="0BBC68AA"/>
    <w:lvl w:ilvl="0" w:tplc="7D14DD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0734F"/>
    <w:multiLevelType w:val="hybridMultilevel"/>
    <w:tmpl w:val="1452DF80"/>
    <w:lvl w:ilvl="0" w:tplc="ADC8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4DB4"/>
    <w:multiLevelType w:val="hybridMultilevel"/>
    <w:tmpl w:val="09A45532"/>
    <w:lvl w:ilvl="0" w:tplc="ADC87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724B7"/>
    <w:multiLevelType w:val="hybridMultilevel"/>
    <w:tmpl w:val="0144F69E"/>
    <w:lvl w:ilvl="0" w:tplc="ADC87AE4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DD"/>
    <w:rsid w:val="00002DE5"/>
    <w:rsid w:val="00003FC5"/>
    <w:rsid w:val="000104A7"/>
    <w:rsid w:val="00043911"/>
    <w:rsid w:val="00067D23"/>
    <w:rsid w:val="00086D52"/>
    <w:rsid w:val="000936B2"/>
    <w:rsid w:val="00097189"/>
    <w:rsid w:val="000B6B89"/>
    <w:rsid w:val="000D3F44"/>
    <w:rsid w:val="000D6290"/>
    <w:rsid w:val="000E7A6C"/>
    <w:rsid w:val="000F2A95"/>
    <w:rsid w:val="001054EB"/>
    <w:rsid w:val="00114CFA"/>
    <w:rsid w:val="0014326C"/>
    <w:rsid w:val="001440DB"/>
    <w:rsid w:val="001604EC"/>
    <w:rsid w:val="00182FA9"/>
    <w:rsid w:val="001941EF"/>
    <w:rsid w:val="001A7265"/>
    <w:rsid w:val="001B2087"/>
    <w:rsid w:val="001C34AC"/>
    <w:rsid w:val="001E619C"/>
    <w:rsid w:val="001F0B3A"/>
    <w:rsid w:val="001F4CAB"/>
    <w:rsid w:val="00201FA6"/>
    <w:rsid w:val="00216076"/>
    <w:rsid w:val="00217E6E"/>
    <w:rsid w:val="00246CA9"/>
    <w:rsid w:val="00251B61"/>
    <w:rsid w:val="002522E2"/>
    <w:rsid w:val="00272239"/>
    <w:rsid w:val="002C0A0D"/>
    <w:rsid w:val="002C471D"/>
    <w:rsid w:val="002F64A1"/>
    <w:rsid w:val="00326D19"/>
    <w:rsid w:val="0033395B"/>
    <w:rsid w:val="0034086A"/>
    <w:rsid w:val="003659B1"/>
    <w:rsid w:val="003757EB"/>
    <w:rsid w:val="003A1752"/>
    <w:rsid w:val="003A1D9C"/>
    <w:rsid w:val="003A3E98"/>
    <w:rsid w:val="003B6DC6"/>
    <w:rsid w:val="003B7FE2"/>
    <w:rsid w:val="003C7A79"/>
    <w:rsid w:val="00413CF0"/>
    <w:rsid w:val="00420C47"/>
    <w:rsid w:val="00435283"/>
    <w:rsid w:val="004474CB"/>
    <w:rsid w:val="00450168"/>
    <w:rsid w:val="004823BD"/>
    <w:rsid w:val="004930F2"/>
    <w:rsid w:val="004A32A1"/>
    <w:rsid w:val="004A47C0"/>
    <w:rsid w:val="004B1EF8"/>
    <w:rsid w:val="004F4B75"/>
    <w:rsid w:val="004F6D01"/>
    <w:rsid w:val="00502980"/>
    <w:rsid w:val="005231A8"/>
    <w:rsid w:val="0053654C"/>
    <w:rsid w:val="00540EA1"/>
    <w:rsid w:val="00541655"/>
    <w:rsid w:val="00542353"/>
    <w:rsid w:val="00565D6D"/>
    <w:rsid w:val="00566D8E"/>
    <w:rsid w:val="00567F7F"/>
    <w:rsid w:val="005709B9"/>
    <w:rsid w:val="00572B7D"/>
    <w:rsid w:val="005870DA"/>
    <w:rsid w:val="00593C22"/>
    <w:rsid w:val="0059571C"/>
    <w:rsid w:val="00596D72"/>
    <w:rsid w:val="005C0912"/>
    <w:rsid w:val="005D2C20"/>
    <w:rsid w:val="005E11FE"/>
    <w:rsid w:val="005E1A0B"/>
    <w:rsid w:val="00611D74"/>
    <w:rsid w:val="00622F8F"/>
    <w:rsid w:val="00627769"/>
    <w:rsid w:val="006454A5"/>
    <w:rsid w:val="00645F89"/>
    <w:rsid w:val="00653FB5"/>
    <w:rsid w:val="00655FBD"/>
    <w:rsid w:val="006604DD"/>
    <w:rsid w:val="00693533"/>
    <w:rsid w:val="00695E33"/>
    <w:rsid w:val="006978DD"/>
    <w:rsid w:val="006A0E1F"/>
    <w:rsid w:val="006B5D23"/>
    <w:rsid w:val="006E1182"/>
    <w:rsid w:val="006E7AED"/>
    <w:rsid w:val="006F0348"/>
    <w:rsid w:val="007044E8"/>
    <w:rsid w:val="00711DA2"/>
    <w:rsid w:val="00722164"/>
    <w:rsid w:val="00734431"/>
    <w:rsid w:val="007353AB"/>
    <w:rsid w:val="00747BAB"/>
    <w:rsid w:val="007561C7"/>
    <w:rsid w:val="00771624"/>
    <w:rsid w:val="00792E05"/>
    <w:rsid w:val="00795E4C"/>
    <w:rsid w:val="007A0FFE"/>
    <w:rsid w:val="007A5AFE"/>
    <w:rsid w:val="007B7602"/>
    <w:rsid w:val="007C03F4"/>
    <w:rsid w:val="007F30FA"/>
    <w:rsid w:val="008139EA"/>
    <w:rsid w:val="008225FE"/>
    <w:rsid w:val="00831681"/>
    <w:rsid w:val="00832B03"/>
    <w:rsid w:val="0083484D"/>
    <w:rsid w:val="00840F04"/>
    <w:rsid w:val="008506EB"/>
    <w:rsid w:val="0085672D"/>
    <w:rsid w:val="008B094F"/>
    <w:rsid w:val="008C62E5"/>
    <w:rsid w:val="008D4D8D"/>
    <w:rsid w:val="008E0353"/>
    <w:rsid w:val="008E4E30"/>
    <w:rsid w:val="008F6A7A"/>
    <w:rsid w:val="00911A1F"/>
    <w:rsid w:val="009747A0"/>
    <w:rsid w:val="00976884"/>
    <w:rsid w:val="00993BC3"/>
    <w:rsid w:val="009A2863"/>
    <w:rsid w:val="009A44B8"/>
    <w:rsid w:val="009A5703"/>
    <w:rsid w:val="009A6A0F"/>
    <w:rsid w:val="009A6ECF"/>
    <w:rsid w:val="009B6C0D"/>
    <w:rsid w:val="009C5DA1"/>
    <w:rsid w:val="009E2A8B"/>
    <w:rsid w:val="009F55DB"/>
    <w:rsid w:val="00A00AAE"/>
    <w:rsid w:val="00A16355"/>
    <w:rsid w:val="00A40F1B"/>
    <w:rsid w:val="00A45AF2"/>
    <w:rsid w:val="00A57F1A"/>
    <w:rsid w:val="00A76DDD"/>
    <w:rsid w:val="00AB07FA"/>
    <w:rsid w:val="00AB535D"/>
    <w:rsid w:val="00B0546E"/>
    <w:rsid w:val="00B15DF5"/>
    <w:rsid w:val="00B30DDF"/>
    <w:rsid w:val="00B31BD1"/>
    <w:rsid w:val="00B33A5B"/>
    <w:rsid w:val="00B41E03"/>
    <w:rsid w:val="00B65E72"/>
    <w:rsid w:val="00B717FA"/>
    <w:rsid w:val="00B71A6F"/>
    <w:rsid w:val="00B91489"/>
    <w:rsid w:val="00BA1398"/>
    <w:rsid w:val="00BA2E0C"/>
    <w:rsid w:val="00BC347D"/>
    <w:rsid w:val="00BC4CBC"/>
    <w:rsid w:val="00BD38C6"/>
    <w:rsid w:val="00BF058D"/>
    <w:rsid w:val="00BF4485"/>
    <w:rsid w:val="00C034CE"/>
    <w:rsid w:val="00C05335"/>
    <w:rsid w:val="00C06342"/>
    <w:rsid w:val="00C2147E"/>
    <w:rsid w:val="00C6416B"/>
    <w:rsid w:val="00C73874"/>
    <w:rsid w:val="00C739D1"/>
    <w:rsid w:val="00CA77D5"/>
    <w:rsid w:val="00CB5889"/>
    <w:rsid w:val="00CB6AE8"/>
    <w:rsid w:val="00CB7BA8"/>
    <w:rsid w:val="00CC348C"/>
    <w:rsid w:val="00CF07E6"/>
    <w:rsid w:val="00CF5AA8"/>
    <w:rsid w:val="00CF6603"/>
    <w:rsid w:val="00D21583"/>
    <w:rsid w:val="00D43118"/>
    <w:rsid w:val="00D541D2"/>
    <w:rsid w:val="00D608DA"/>
    <w:rsid w:val="00D62190"/>
    <w:rsid w:val="00D71DF8"/>
    <w:rsid w:val="00D810D3"/>
    <w:rsid w:val="00D81D69"/>
    <w:rsid w:val="00D83036"/>
    <w:rsid w:val="00D96C6B"/>
    <w:rsid w:val="00DC5ABB"/>
    <w:rsid w:val="00DC748B"/>
    <w:rsid w:val="00DD3669"/>
    <w:rsid w:val="00DF2245"/>
    <w:rsid w:val="00DF2DF2"/>
    <w:rsid w:val="00E07967"/>
    <w:rsid w:val="00E36B81"/>
    <w:rsid w:val="00E37ED2"/>
    <w:rsid w:val="00E547B4"/>
    <w:rsid w:val="00E56B37"/>
    <w:rsid w:val="00E75CBD"/>
    <w:rsid w:val="00E83FE1"/>
    <w:rsid w:val="00E847BD"/>
    <w:rsid w:val="00E9021D"/>
    <w:rsid w:val="00EB5732"/>
    <w:rsid w:val="00ED6E6D"/>
    <w:rsid w:val="00EE2221"/>
    <w:rsid w:val="00EF1382"/>
    <w:rsid w:val="00EF6C0F"/>
    <w:rsid w:val="00F03D1A"/>
    <w:rsid w:val="00F1186C"/>
    <w:rsid w:val="00F31DBB"/>
    <w:rsid w:val="00F35572"/>
    <w:rsid w:val="00F427F4"/>
    <w:rsid w:val="00F44708"/>
    <w:rsid w:val="00F94AF7"/>
    <w:rsid w:val="00FA26EB"/>
    <w:rsid w:val="00FB09FA"/>
    <w:rsid w:val="00FC45A5"/>
    <w:rsid w:val="00FC49EE"/>
    <w:rsid w:val="00FD60B0"/>
    <w:rsid w:val="00FE1B91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C4AB"/>
  <w15:docId w15:val="{94F75F4D-8265-45CA-810B-282AB2C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47D"/>
  </w:style>
  <w:style w:type="paragraph" w:styleId="Nagwek2">
    <w:name w:val="heading 2"/>
    <w:basedOn w:val="Normalny"/>
    <w:next w:val="Normalny"/>
    <w:link w:val="Nagwek2Znak"/>
    <w:qFormat/>
    <w:rsid w:val="00A16355"/>
    <w:pPr>
      <w:keepNext/>
      <w:spacing w:after="0" w:line="240" w:lineRule="auto"/>
      <w:outlineLvl w:val="1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34086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NormalnyWeb">
    <w:name w:val="Normal (Web)"/>
    <w:basedOn w:val="Normalny"/>
    <w:uiPriority w:val="99"/>
    <w:rsid w:val="0034086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6355"/>
    <w:rPr>
      <w:rFonts w:eastAsia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A76DDD"/>
    <w:pPr>
      <w:ind w:left="720"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6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7162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912"/>
  </w:style>
  <w:style w:type="paragraph" w:styleId="Stopka">
    <w:name w:val="footer"/>
    <w:basedOn w:val="Normalny"/>
    <w:link w:val="StopkaZnak"/>
    <w:uiPriority w:val="99"/>
    <w:unhideWhenUsed/>
    <w:rsid w:val="005C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912"/>
  </w:style>
  <w:style w:type="table" w:styleId="Tabela-Siatka">
    <w:name w:val="Table Grid"/>
    <w:basedOn w:val="Standardowy"/>
    <w:uiPriority w:val="59"/>
    <w:rsid w:val="0099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7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7D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AD44-98B4-4035-A67E-C12F501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4644</Words>
  <Characters>27865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Chliszcz</dc:creator>
  <cp:lastModifiedBy>sekretariat</cp:lastModifiedBy>
  <cp:revision>2</cp:revision>
  <cp:lastPrinted>2018-07-25T10:13:00Z</cp:lastPrinted>
  <dcterms:created xsi:type="dcterms:W3CDTF">2018-11-19T14:02:00Z</dcterms:created>
  <dcterms:modified xsi:type="dcterms:W3CDTF">2018-11-19T14:02:00Z</dcterms:modified>
</cp:coreProperties>
</file>